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A97A325"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7F2548">
        <w:rPr>
          <w:rFonts w:eastAsia="Arial Unicode MS"/>
          <w:b/>
        </w:rPr>
        <w:t>1</w:t>
      </w:r>
      <w:r w:rsidR="00BF16F4">
        <w:rPr>
          <w:rFonts w:eastAsia="Arial Unicode MS"/>
          <w:b/>
        </w:rPr>
        <w:t>6</w:t>
      </w:r>
    </w:p>
    <w:p w14:paraId="6D9BB767" w14:textId="1F030431"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52234E">
        <w:rPr>
          <w:rFonts w:eastAsia="Arial Unicode MS"/>
        </w:rPr>
        <w:t>28</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7AC350DE" w14:textId="3C633168" w:rsidR="00BF16F4" w:rsidRPr="00BF16F4" w:rsidRDefault="00BF16F4" w:rsidP="00BF16F4">
      <w:pPr>
        <w:ind w:right="4"/>
        <w:jc w:val="both"/>
        <w:rPr>
          <w:b/>
          <w:color w:val="000000"/>
          <w:lang w:eastAsia="en-US"/>
        </w:rPr>
      </w:pPr>
      <w:r w:rsidRPr="00BF16F4">
        <w:rPr>
          <w:b/>
          <w:color w:val="000000"/>
          <w:lang w:eastAsia="en-US"/>
        </w:rPr>
        <w:t>Par grozījumiem Madonas novada pašvaldības domes 29.09.2022. lēmumā Nr.</w:t>
      </w:r>
      <w:r>
        <w:rPr>
          <w:b/>
          <w:color w:val="000000"/>
          <w:lang w:eastAsia="en-US"/>
        </w:rPr>
        <w:t xml:space="preserve"> </w:t>
      </w:r>
      <w:r w:rsidRPr="00BF16F4">
        <w:rPr>
          <w:b/>
          <w:color w:val="000000"/>
          <w:lang w:eastAsia="en-US"/>
        </w:rPr>
        <w:t xml:space="preserve">653 “Par Madonas novada pašvaldības maksas pakalpojumu cenrāžu apstiprināšanu” </w:t>
      </w:r>
    </w:p>
    <w:p w14:paraId="20BEFF10" w14:textId="77777777" w:rsidR="00BF16F4" w:rsidRPr="00BF16F4" w:rsidRDefault="00BF16F4" w:rsidP="00BF16F4">
      <w:pPr>
        <w:spacing w:line="259" w:lineRule="auto"/>
        <w:jc w:val="both"/>
        <w:rPr>
          <w:rFonts w:eastAsiaTheme="minorHAnsi"/>
          <w:lang w:eastAsia="en-US"/>
        </w:rPr>
      </w:pPr>
    </w:p>
    <w:p w14:paraId="5A4BD5FD" w14:textId="77777777" w:rsidR="00BF16F4" w:rsidRPr="00BF16F4" w:rsidRDefault="00BF16F4" w:rsidP="005E3E64">
      <w:pPr>
        <w:jc w:val="both"/>
        <w:rPr>
          <w:rFonts w:eastAsia="Arial Unicode MS"/>
          <w:lang w:eastAsia="en-US"/>
        </w:rPr>
      </w:pPr>
      <w:r w:rsidRPr="00BF16F4">
        <w:rPr>
          <w:rFonts w:eastAsiaTheme="minorHAnsi"/>
          <w:lang w:eastAsia="en-US"/>
        </w:rPr>
        <w:tab/>
        <w:t>Pamatojoties uz to ka Madonas novada pašvaldībā ir izmitināti Ukrainas ci</w:t>
      </w:r>
      <w:r w:rsidRPr="00BF16F4">
        <w:rPr>
          <w:rFonts w:eastAsia="Arial Unicode MS"/>
          <w:lang w:eastAsia="en-US"/>
        </w:rPr>
        <w:t>viliedzīvotāji, kuriem jau ir beidzies likumā paredzētais valsts atbalsts un saskaņā ar pašvaldības apstiprināto cenrādi izmitināšanas un ēdināšanas cenrāža piedāvājums beidzas ar 31.12.2023. lūdzu šai iedzīvotāju grupai pagarināt izmitināšanas un ēdināšanas cenrādi līdz 30.06.2024.</w:t>
      </w:r>
    </w:p>
    <w:p w14:paraId="5C25447A" w14:textId="6895CE3C" w:rsidR="00BF16F4" w:rsidRDefault="00BF16F4" w:rsidP="005E3E64">
      <w:pPr>
        <w:ind w:firstLine="720"/>
        <w:jc w:val="both"/>
        <w:rPr>
          <w:rFonts w:eastAsia="Calibri"/>
          <w:b/>
          <w:bCs/>
        </w:rPr>
      </w:pPr>
      <w:r w:rsidRPr="00BF16F4">
        <w:rPr>
          <w:rFonts w:eastAsiaTheme="minorHAnsi"/>
          <w:b/>
          <w:bCs/>
          <w:shd w:val="clear" w:color="auto" w:fill="FFFFFF"/>
          <w:lang w:eastAsia="en-US"/>
        </w:rPr>
        <w:t xml:space="preserve"> </w:t>
      </w:r>
      <w:r w:rsidRPr="00BF16F4">
        <w:rPr>
          <w:rFonts w:eastAsiaTheme="minorHAnsi"/>
          <w:lang w:eastAsia="en-US"/>
        </w:rPr>
        <w:t xml:space="preserve">Noklausījusies sniegto informāciju </w:t>
      </w:r>
      <w:r>
        <w:rPr>
          <w:rFonts w:cs="Arial Unicode MS"/>
          <w:bCs/>
          <w:lang w:bidi="lo-LA"/>
        </w:rPr>
        <w:t xml:space="preserve">ņemot vērā </w:t>
      </w:r>
      <w:r w:rsidRPr="00A05C38">
        <w:rPr>
          <w:rFonts w:cs="Arial Unicode MS"/>
          <w:bCs/>
          <w:lang w:bidi="lo-LA"/>
        </w:rPr>
        <w:t xml:space="preserve"> </w:t>
      </w:r>
      <w:r>
        <w:rPr>
          <w:noProof/>
        </w:rPr>
        <w:t xml:space="preserve">19.12.2023. Finanšu un attīstības komitejas atzinumu, </w:t>
      </w:r>
      <w:r w:rsidR="00847CA0">
        <w:t xml:space="preserve">atklāti balsojot: </w:t>
      </w:r>
      <w:r w:rsidR="00847CA0">
        <w:rPr>
          <w:b/>
          <w:color w:val="000000"/>
        </w:rPr>
        <w:t xml:space="preserve">PAR – 18 </w:t>
      </w:r>
      <w:r w:rsidR="00847CA0">
        <w:rPr>
          <w:color w:val="000000"/>
        </w:rPr>
        <w:t>(</w:t>
      </w:r>
      <w:r w:rsidR="00847CA0">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847CA0">
        <w:rPr>
          <w:rFonts w:eastAsia="Calibri"/>
        </w:rPr>
        <w:t>,</w:t>
      </w:r>
      <w:r w:rsidR="00847CA0">
        <w:rPr>
          <w:rFonts w:eastAsia="Calibri"/>
          <w:b/>
          <w:bCs/>
        </w:rPr>
        <w:t xml:space="preserve"> PRET – NAV, ATTURAS – NAV</w:t>
      </w:r>
      <w:r w:rsidR="00847CA0">
        <w:rPr>
          <w:rFonts w:eastAsia="Calibri"/>
        </w:rPr>
        <w:t xml:space="preserve">, Madonas novada pašvaldības dome </w:t>
      </w:r>
      <w:r w:rsidR="00847CA0">
        <w:rPr>
          <w:rFonts w:eastAsia="Calibri"/>
          <w:b/>
          <w:bCs/>
        </w:rPr>
        <w:t>NOLEMJ:</w:t>
      </w:r>
    </w:p>
    <w:p w14:paraId="762F834E" w14:textId="77777777" w:rsidR="00BF16F4" w:rsidRPr="00214F00" w:rsidRDefault="00BF16F4" w:rsidP="005E3E64">
      <w:pPr>
        <w:ind w:right="84" w:firstLine="720"/>
        <w:jc w:val="both"/>
        <w:rPr>
          <w:color w:val="212529"/>
          <w:shd w:val="clear" w:color="auto" w:fill="FFFFFF"/>
        </w:rPr>
      </w:pPr>
    </w:p>
    <w:p w14:paraId="50AB5CAD" w14:textId="00AC28DA" w:rsidR="00BF16F4" w:rsidRPr="00BF16F4" w:rsidRDefault="00BF16F4" w:rsidP="005E3E64">
      <w:pPr>
        <w:numPr>
          <w:ilvl w:val="0"/>
          <w:numId w:val="14"/>
        </w:numPr>
        <w:spacing w:after="160"/>
        <w:ind w:hanging="720"/>
        <w:contextualSpacing/>
        <w:jc w:val="both"/>
        <w:rPr>
          <w:lang w:bidi="lo-LA"/>
        </w:rPr>
      </w:pPr>
      <w:bookmarkStart w:id="56" w:name="_Hlk116653091"/>
      <w:r w:rsidRPr="00BF16F4">
        <w:rPr>
          <w:lang w:bidi="lo-LA"/>
        </w:rPr>
        <w:t>Veikt šādus grozījumus Madonas novada pašvaldības domes 29.09.2022. lēmuma Nr.</w:t>
      </w:r>
      <w:r w:rsidR="003314BC">
        <w:rPr>
          <w:lang w:bidi="lo-LA"/>
        </w:rPr>
        <w:t> </w:t>
      </w:r>
      <w:r w:rsidRPr="00BF16F4">
        <w:rPr>
          <w:lang w:bidi="lo-LA"/>
        </w:rPr>
        <w:t>653 “Par Madonas novada pašvaldības maksas pakalpojumu cenrāžu apstiprināšanu” (protokols Nr.</w:t>
      </w:r>
      <w:r w:rsidR="003314BC">
        <w:rPr>
          <w:lang w:bidi="lo-LA"/>
        </w:rPr>
        <w:t> </w:t>
      </w:r>
      <w:r w:rsidRPr="00BF16F4">
        <w:rPr>
          <w:lang w:bidi="lo-LA"/>
        </w:rPr>
        <w:t>21., 46.</w:t>
      </w:r>
      <w:r w:rsidR="003314BC">
        <w:rPr>
          <w:lang w:bidi="lo-LA"/>
        </w:rPr>
        <w:t> </w:t>
      </w:r>
      <w:r w:rsidRPr="00BF16F4">
        <w:rPr>
          <w:lang w:bidi="lo-LA"/>
        </w:rPr>
        <w:t>p.). Pielikumā Nr.</w:t>
      </w:r>
      <w:r w:rsidR="003314BC">
        <w:rPr>
          <w:lang w:bidi="lo-LA"/>
        </w:rPr>
        <w:t> </w:t>
      </w:r>
      <w:r w:rsidRPr="00BF16F4">
        <w:rPr>
          <w:lang w:bidi="lo-LA"/>
        </w:rPr>
        <w:t>19 “Madonas novadā sniegtie maksas pakalpojumi un to cenrādis” punktā 3. mainīt datumu uz (līdz 30.06.2024.). Un atstāt 3.</w:t>
      </w:r>
      <w:r w:rsidR="003314BC">
        <w:rPr>
          <w:lang w:bidi="lo-LA"/>
        </w:rPr>
        <w:t> </w:t>
      </w:r>
      <w:r w:rsidRPr="00BF16F4">
        <w:rPr>
          <w:lang w:bidi="lo-LA"/>
        </w:rPr>
        <w:t>punktu šādā redakcijā.</w:t>
      </w:r>
    </w:p>
    <w:tbl>
      <w:tblPr>
        <w:tblW w:w="9214" w:type="dxa"/>
        <w:tblInd w:w="-5" w:type="dxa"/>
        <w:tblLook w:val="04A0" w:firstRow="1" w:lastRow="0" w:firstColumn="1" w:lastColumn="0" w:noHBand="0" w:noVBand="1"/>
      </w:tblPr>
      <w:tblGrid>
        <w:gridCol w:w="1647"/>
        <w:gridCol w:w="4093"/>
        <w:gridCol w:w="1148"/>
        <w:gridCol w:w="794"/>
        <w:gridCol w:w="711"/>
        <w:gridCol w:w="821"/>
      </w:tblGrid>
      <w:tr w:rsidR="00BF16F4" w:rsidRPr="00BF16F4" w14:paraId="3242261A" w14:textId="77777777" w:rsidTr="00BF16F4">
        <w:trPr>
          <w:trHeight w:val="585"/>
        </w:trPr>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0F426C" w14:textId="77777777" w:rsidR="00BF16F4" w:rsidRPr="00BF16F4" w:rsidRDefault="00BF16F4" w:rsidP="005E3E64">
            <w:pPr>
              <w:rPr>
                <w:b/>
                <w:bCs/>
                <w:color w:val="000000"/>
                <w:sz w:val="22"/>
                <w:szCs w:val="22"/>
              </w:rPr>
            </w:pPr>
            <w:r w:rsidRPr="00BF16F4">
              <w:rPr>
                <w:b/>
                <w:bCs/>
                <w:color w:val="000000"/>
                <w:sz w:val="22"/>
                <w:szCs w:val="22"/>
              </w:rPr>
              <w:t>3.</w:t>
            </w:r>
          </w:p>
        </w:tc>
        <w:tc>
          <w:tcPr>
            <w:tcW w:w="7567" w:type="dxa"/>
            <w:gridSpan w:val="5"/>
            <w:tcBorders>
              <w:top w:val="single" w:sz="4" w:space="0" w:color="auto"/>
              <w:left w:val="nil"/>
              <w:bottom w:val="single" w:sz="4" w:space="0" w:color="auto"/>
              <w:right w:val="single" w:sz="4" w:space="0" w:color="000000"/>
            </w:tcBorders>
            <w:shd w:val="clear" w:color="auto" w:fill="FFFFFF" w:themeFill="background1"/>
            <w:vAlign w:val="bottom"/>
            <w:hideMark/>
          </w:tcPr>
          <w:p w14:paraId="39740074" w14:textId="77777777" w:rsidR="00BF16F4" w:rsidRPr="00BF16F4" w:rsidRDefault="00BF16F4" w:rsidP="005E3E64">
            <w:pPr>
              <w:rPr>
                <w:b/>
                <w:bCs/>
                <w:color w:val="FFFFFF" w:themeColor="background1"/>
                <w:sz w:val="22"/>
                <w:szCs w:val="22"/>
              </w:rPr>
            </w:pPr>
            <w:r w:rsidRPr="00BF16F4">
              <w:rPr>
                <w:b/>
                <w:bCs/>
                <w:color w:val="000000"/>
                <w:sz w:val="22"/>
                <w:szCs w:val="22"/>
              </w:rPr>
              <w:t>Ukrainas iedzīvotāju ēdināšanas un izmitināšanas pakalpojumi šādam mērķim paredzētās vai pielāgotās Madonas novada pašvaldības iestāžu telpās (līdz 31.12.2023):</w:t>
            </w:r>
          </w:p>
        </w:tc>
      </w:tr>
      <w:tr w:rsidR="00BF16F4" w:rsidRPr="00BF16F4" w14:paraId="7E381CCF" w14:textId="77777777" w:rsidTr="00BF16F4">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2EBC839F" w14:textId="77777777" w:rsidR="00BF16F4" w:rsidRPr="00BF16F4" w:rsidRDefault="00BF16F4" w:rsidP="005E3E64">
            <w:pPr>
              <w:ind w:firstLineChars="100" w:firstLine="221"/>
              <w:rPr>
                <w:b/>
                <w:bCs/>
                <w:color w:val="000000"/>
                <w:sz w:val="22"/>
                <w:szCs w:val="22"/>
              </w:rPr>
            </w:pPr>
            <w:r w:rsidRPr="00BF16F4">
              <w:rPr>
                <w:b/>
                <w:bCs/>
                <w:color w:val="000000"/>
                <w:sz w:val="22"/>
                <w:szCs w:val="22"/>
              </w:rPr>
              <w:t>3.1.</w:t>
            </w:r>
          </w:p>
        </w:tc>
        <w:tc>
          <w:tcPr>
            <w:tcW w:w="4537" w:type="dxa"/>
            <w:tcBorders>
              <w:top w:val="nil"/>
              <w:left w:val="nil"/>
              <w:bottom w:val="single" w:sz="4" w:space="0" w:color="auto"/>
              <w:right w:val="single" w:sz="4" w:space="0" w:color="auto"/>
            </w:tcBorders>
            <w:shd w:val="clear" w:color="auto" w:fill="auto"/>
            <w:vAlign w:val="center"/>
            <w:hideMark/>
          </w:tcPr>
          <w:p w14:paraId="11122BE1" w14:textId="77777777" w:rsidR="00BF16F4" w:rsidRPr="00BF16F4" w:rsidRDefault="00BF16F4" w:rsidP="005E3E64">
            <w:pPr>
              <w:rPr>
                <w:b/>
                <w:bCs/>
                <w:color w:val="000000"/>
                <w:sz w:val="22"/>
                <w:szCs w:val="22"/>
              </w:rPr>
            </w:pPr>
            <w:r w:rsidRPr="00BF16F4">
              <w:rPr>
                <w:b/>
                <w:bCs/>
                <w:sz w:val="22"/>
                <w:szCs w:val="22"/>
              </w:rPr>
              <w:t>Ierodoties izmitināšanas vietā no 01.07.2022.:</w:t>
            </w:r>
          </w:p>
        </w:tc>
        <w:tc>
          <w:tcPr>
            <w:tcW w:w="1182" w:type="dxa"/>
            <w:tcBorders>
              <w:top w:val="nil"/>
              <w:left w:val="nil"/>
              <w:bottom w:val="single" w:sz="4" w:space="0" w:color="auto"/>
              <w:right w:val="single" w:sz="4" w:space="0" w:color="auto"/>
            </w:tcBorders>
            <w:shd w:val="clear" w:color="auto" w:fill="auto"/>
            <w:vAlign w:val="center"/>
            <w:hideMark/>
          </w:tcPr>
          <w:p w14:paraId="012A044D" w14:textId="77777777" w:rsidR="00BF16F4" w:rsidRPr="00BF16F4" w:rsidRDefault="00BF16F4" w:rsidP="005E3E64">
            <w:pPr>
              <w:rPr>
                <w:color w:val="000000"/>
                <w:sz w:val="22"/>
                <w:szCs w:val="22"/>
              </w:rPr>
            </w:pPr>
            <w:r w:rsidRPr="00BF16F4">
              <w:rPr>
                <w:color w:val="000000"/>
                <w:sz w:val="22"/>
                <w:szCs w:val="22"/>
              </w:rPr>
              <w:t> </w:t>
            </w:r>
          </w:p>
        </w:tc>
        <w:tc>
          <w:tcPr>
            <w:tcW w:w="809" w:type="dxa"/>
            <w:tcBorders>
              <w:top w:val="nil"/>
              <w:left w:val="nil"/>
              <w:bottom w:val="single" w:sz="4" w:space="0" w:color="auto"/>
              <w:right w:val="single" w:sz="4" w:space="0" w:color="auto"/>
            </w:tcBorders>
            <w:shd w:val="clear" w:color="auto" w:fill="auto"/>
            <w:vAlign w:val="center"/>
            <w:hideMark/>
          </w:tcPr>
          <w:p w14:paraId="43F39BDE" w14:textId="77777777" w:rsidR="00BF16F4" w:rsidRPr="00BF16F4" w:rsidRDefault="00BF16F4" w:rsidP="005E3E64">
            <w:pPr>
              <w:jc w:val="center"/>
              <w:rPr>
                <w:color w:val="000000"/>
                <w:sz w:val="22"/>
                <w:szCs w:val="22"/>
              </w:rPr>
            </w:pPr>
            <w:r w:rsidRPr="00BF16F4">
              <w:rPr>
                <w:color w:val="000000"/>
                <w:sz w:val="22"/>
                <w:szCs w:val="22"/>
              </w:rPr>
              <w:t> </w:t>
            </w:r>
          </w:p>
        </w:tc>
        <w:tc>
          <w:tcPr>
            <w:tcW w:w="711" w:type="dxa"/>
            <w:tcBorders>
              <w:top w:val="nil"/>
              <w:left w:val="nil"/>
              <w:bottom w:val="single" w:sz="4" w:space="0" w:color="auto"/>
              <w:right w:val="single" w:sz="4" w:space="0" w:color="auto"/>
            </w:tcBorders>
            <w:shd w:val="clear" w:color="auto" w:fill="auto"/>
            <w:noWrap/>
            <w:vAlign w:val="center"/>
            <w:hideMark/>
          </w:tcPr>
          <w:p w14:paraId="73AF7FB2" w14:textId="77777777" w:rsidR="00BF16F4" w:rsidRPr="00BF16F4" w:rsidRDefault="00BF16F4" w:rsidP="005E3E64">
            <w:pPr>
              <w:jc w:val="center"/>
              <w:rPr>
                <w:color w:val="000000"/>
                <w:sz w:val="22"/>
                <w:szCs w:val="22"/>
              </w:rPr>
            </w:pPr>
            <w:r w:rsidRPr="00BF16F4">
              <w:rPr>
                <w:color w:val="000000"/>
                <w:sz w:val="22"/>
                <w:szCs w:val="22"/>
              </w:rPr>
              <w:t> </w:t>
            </w:r>
          </w:p>
        </w:tc>
        <w:tc>
          <w:tcPr>
            <w:tcW w:w="328" w:type="dxa"/>
            <w:tcBorders>
              <w:top w:val="nil"/>
              <w:left w:val="nil"/>
              <w:bottom w:val="single" w:sz="4" w:space="0" w:color="auto"/>
              <w:right w:val="single" w:sz="4" w:space="0" w:color="auto"/>
            </w:tcBorders>
            <w:shd w:val="clear" w:color="auto" w:fill="auto"/>
            <w:noWrap/>
            <w:vAlign w:val="center"/>
            <w:hideMark/>
          </w:tcPr>
          <w:p w14:paraId="2EC2B21F" w14:textId="77777777" w:rsidR="00BF16F4" w:rsidRPr="00BF16F4" w:rsidRDefault="00BF16F4" w:rsidP="005E3E64">
            <w:pPr>
              <w:jc w:val="center"/>
              <w:rPr>
                <w:color w:val="000000"/>
                <w:sz w:val="22"/>
                <w:szCs w:val="22"/>
              </w:rPr>
            </w:pPr>
            <w:r w:rsidRPr="00BF16F4">
              <w:rPr>
                <w:color w:val="000000"/>
                <w:sz w:val="22"/>
                <w:szCs w:val="22"/>
              </w:rPr>
              <w:t> </w:t>
            </w:r>
          </w:p>
        </w:tc>
      </w:tr>
      <w:tr w:rsidR="00BF16F4" w:rsidRPr="00BF16F4" w14:paraId="4195085F" w14:textId="77777777" w:rsidTr="00BF16F4">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49B63154" w14:textId="77777777" w:rsidR="00BF16F4" w:rsidRPr="00BF16F4" w:rsidRDefault="00BF16F4" w:rsidP="005E3E64">
            <w:pPr>
              <w:rPr>
                <w:color w:val="000000"/>
                <w:sz w:val="22"/>
                <w:szCs w:val="22"/>
              </w:rPr>
            </w:pPr>
            <w:r w:rsidRPr="00BF16F4">
              <w:rPr>
                <w:color w:val="000000"/>
                <w:sz w:val="22"/>
                <w:szCs w:val="22"/>
              </w:rPr>
              <w:t xml:space="preserve">       3.1.1.</w:t>
            </w:r>
          </w:p>
        </w:tc>
        <w:tc>
          <w:tcPr>
            <w:tcW w:w="4537" w:type="dxa"/>
            <w:tcBorders>
              <w:top w:val="nil"/>
              <w:left w:val="nil"/>
              <w:bottom w:val="single" w:sz="4" w:space="0" w:color="auto"/>
              <w:right w:val="single" w:sz="4" w:space="0" w:color="auto"/>
            </w:tcBorders>
            <w:shd w:val="clear" w:color="auto" w:fill="auto"/>
            <w:vAlign w:val="center"/>
            <w:hideMark/>
          </w:tcPr>
          <w:p w14:paraId="6D8F2E5E" w14:textId="77777777" w:rsidR="00BF16F4" w:rsidRPr="00BF16F4" w:rsidRDefault="00BF16F4" w:rsidP="005E3E64">
            <w:pPr>
              <w:rPr>
                <w:color w:val="000000"/>
                <w:sz w:val="22"/>
                <w:szCs w:val="22"/>
              </w:rPr>
            </w:pPr>
            <w:r w:rsidRPr="00BF16F4">
              <w:rPr>
                <w:color w:val="000000"/>
                <w:sz w:val="22"/>
                <w:szCs w:val="22"/>
              </w:rPr>
              <w:t xml:space="preserve">izmitināšanas maksa </w:t>
            </w:r>
            <w:r w:rsidRPr="00BF16F4">
              <w:rPr>
                <w:b/>
                <w:bCs/>
                <w:color w:val="000000"/>
                <w:sz w:val="22"/>
                <w:szCs w:val="22"/>
              </w:rPr>
              <w:t>(maksimums 120 dienas):</w:t>
            </w:r>
          </w:p>
        </w:tc>
        <w:tc>
          <w:tcPr>
            <w:tcW w:w="1182" w:type="dxa"/>
            <w:tcBorders>
              <w:top w:val="nil"/>
              <w:left w:val="nil"/>
              <w:bottom w:val="single" w:sz="4" w:space="0" w:color="auto"/>
              <w:right w:val="single" w:sz="4" w:space="0" w:color="auto"/>
            </w:tcBorders>
            <w:shd w:val="clear" w:color="auto" w:fill="auto"/>
            <w:vAlign w:val="center"/>
            <w:hideMark/>
          </w:tcPr>
          <w:p w14:paraId="28F2B799" w14:textId="77777777" w:rsidR="00BF16F4" w:rsidRPr="00BF16F4" w:rsidRDefault="00BF16F4" w:rsidP="005E3E64">
            <w:pPr>
              <w:rPr>
                <w:color w:val="000000"/>
                <w:sz w:val="22"/>
                <w:szCs w:val="22"/>
              </w:rPr>
            </w:pPr>
            <w:r w:rsidRPr="00BF16F4">
              <w:rPr>
                <w:color w:val="000000"/>
                <w:sz w:val="22"/>
                <w:szCs w:val="22"/>
              </w:rPr>
              <w:t> </w:t>
            </w:r>
          </w:p>
        </w:tc>
        <w:tc>
          <w:tcPr>
            <w:tcW w:w="809" w:type="dxa"/>
            <w:tcBorders>
              <w:top w:val="nil"/>
              <w:left w:val="nil"/>
              <w:bottom w:val="single" w:sz="4" w:space="0" w:color="auto"/>
              <w:right w:val="single" w:sz="4" w:space="0" w:color="auto"/>
            </w:tcBorders>
            <w:shd w:val="clear" w:color="auto" w:fill="auto"/>
            <w:vAlign w:val="center"/>
            <w:hideMark/>
          </w:tcPr>
          <w:p w14:paraId="027A2E58" w14:textId="77777777" w:rsidR="00BF16F4" w:rsidRPr="00BF16F4" w:rsidRDefault="00BF16F4" w:rsidP="005E3E64">
            <w:pPr>
              <w:jc w:val="center"/>
              <w:rPr>
                <w:color w:val="000000"/>
                <w:sz w:val="22"/>
                <w:szCs w:val="22"/>
              </w:rPr>
            </w:pPr>
            <w:r w:rsidRPr="00BF16F4">
              <w:rPr>
                <w:color w:val="000000"/>
                <w:sz w:val="22"/>
                <w:szCs w:val="22"/>
              </w:rPr>
              <w:t> </w:t>
            </w:r>
          </w:p>
        </w:tc>
        <w:tc>
          <w:tcPr>
            <w:tcW w:w="711" w:type="dxa"/>
            <w:tcBorders>
              <w:top w:val="nil"/>
              <w:left w:val="nil"/>
              <w:bottom w:val="single" w:sz="4" w:space="0" w:color="auto"/>
              <w:right w:val="single" w:sz="4" w:space="0" w:color="auto"/>
            </w:tcBorders>
            <w:shd w:val="clear" w:color="auto" w:fill="auto"/>
            <w:noWrap/>
            <w:vAlign w:val="center"/>
            <w:hideMark/>
          </w:tcPr>
          <w:p w14:paraId="24509D91" w14:textId="77777777" w:rsidR="00BF16F4" w:rsidRPr="00BF16F4" w:rsidRDefault="00BF16F4" w:rsidP="005E3E64">
            <w:pPr>
              <w:jc w:val="center"/>
              <w:rPr>
                <w:color w:val="000000"/>
                <w:sz w:val="22"/>
                <w:szCs w:val="22"/>
              </w:rPr>
            </w:pPr>
            <w:r w:rsidRPr="00BF16F4">
              <w:rPr>
                <w:color w:val="000000"/>
                <w:sz w:val="22"/>
                <w:szCs w:val="22"/>
              </w:rPr>
              <w:t> </w:t>
            </w:r>
          </w:p>
        </w:tc>
        <w:tc>
          <w:tcPr>
            <w:tcW w:w="328" w:type="dxa"/>
            <w:tcBorders>
              <w:top w:val="nil"/>
              <w:left w:val="nil"/>
              <w:bottom w:val="single" w:sz="4" w:space="0" w:color="auto"/>
              <w:right w:val="single" w:sz="4" w:space="0" w:color="auto"/>
            </w:tcBorders>
            <w:shd w:val="clear" w:color="auto" w:fill="auto"/>
            <w:noWrap/>
            <w:vAlign w:val="center"/>
            <w:hideMark/>
          </w:tcPr>
          <w:p w14:paraId="43B994FA" w14:textId="77777777" w:rsidR="00BF16F4" w:rsidRPr="00BF16F4" w:rsidRDefault="00BF16F4" w:rsidP="005E3E64">
            <w:pPr>
              <w:jc w:val="center"/>
              <w:rPr>
                <w:color w:val="000000"/>
                <w:sz w:val="22"/>
                <w:szCs w:val="22"/>
              </w:rPr>
            </w:pPr>
            <w:r w:rsidRPr="00BF16F4">
              <w:rPr>
                <w:color w:val="000000"/>
                <w:sz w:val="22"/>
                <w:szCs w:val="22"/>
              </w:rPr>
              <w:t> </w:t>
            </w:r>
          </w:p>
        </w:tc>
      </w:tr>
      <w:tr w:rsidR="00BF16F4" w:rsidRPr="00BF16F4" w14:paraId="7A46A8C5" w14:textId="77777777" w:rsidTr="00BF16F4">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0D6EFE47" w14:textId="77777777" w:rsidR="00BF16F4" w:rsidRPr="00BF16F4" w:rsidRDefault="00BF16F4" w:rsidP="005E3E64">
            <w:pPr>
              <w:ind w:firstLineChars="200" w:firstLine="440"/>
              <w:rPr>
                <w:color w:val="000000"/>
                <w:sz w:val="22"/>
                <w:szCs w:val="22"/>
              </w:rPr>
            </w:pPr>
            <w:r w:rsidRPr="00BF16F4">
              <w:rPr>
                <w:color w:val="000000"/>
                <w:sz w:val="22"/>
                <w:szCs w:val="22"/>
              </w:rPr>
              <w:t xml:space="preserve">  3.1.1.1.</w:t>
            </w:r>
          </w:p>
        </w:tc>
        <w:tc>
          <w:tcPr>
            <w:tcW w:w="4537" w:type="dxa"/>
            <w:tcBorders>
              <w:top w:val="nil"/>
              <w:left w:val="nil"/>
              <w:bottom w:val="single" w:sz="4" w:space="0" w:color="auto"/>
              <w:right w:val="single" w:sz="4" w:space="0" w:color="auto"/>
            </w:tcBorders>
            <w:shd w:val="clear" w:color="auto" w:fill="auto"/>
            <w:vAlign w:val="center"/>
            <w:hideMark/>
          </w:tcPr>
          <w:p w14:paraId="761DB47E" w14:textId="77777777" w:rsidR="00BF16F4" w:rsidRPr="00BF16F4" w:rsidRDefault="00BF16F4" w:rsidP="005E3E64">
            <w:pPr>
              <w:ind w:firstLineChars="200" w:firstLine="440"/>
              <w:rPr>
                <w:color w:val="000000"/>
                <w:sz w:val="22"/>
                <w:szCs w:val="22"/>
              </w:rPr>
            </w:pPr>
            <w:r w:rsidRPr="00BF16F4">
              <w:rPr>
                <w:color w:val="000000"/>
                <w:sz w:val="22"/>
                <w:szCs w:val="22"/>
              </w:rPr>
              <w:t>mēnesī, ja istabiņā ir līdz 3 personām</w:t>
            </w:r>
          </w:p>
        </w:tc>
        <w:tc>
          <w:tcPr>
            <w:tcW w:w="1182" w:type="dxa"/>
            <w:tcBorders>
              <w:top w:val="nil"/>
              <w:left w:val="nil"/>
              <w:bottom w:val="single" w:sz="4" w:space="0" w:color="auto"/>
              <w:right w:val="single" w:sz="4" w:space="0" w:color="auto"/>
            </w:tcBorders>
            <w:shd w:val="clear" w:color="auto" w:fill="auto"/>
            <w:vAlign w:val="center"/>
            <w:hideMark/>
          </w:tcPr>
          <w:p w14:paraId="6CA249A5" w14:textId="77777777" w:rsidR="00BF16F4" w:rsidRPr="00BF16F4" w:rsidRDefault="00BF16F4" w:rsidP="005E3E64">
            <w:pPr>
              <w:rPr>
                <w:color w:val="000000"/>
                <w:sz w:val="22"/>
                <w:szCs w:val="22"/>
              </w:rPr>
            </w:pPr>
            <w:r w:rsidRPr="00BF16F4">
              <w:rPr>
                <w:color w:val="000000"/>
                <w:sz w:val="22"/>
                <w:szCs w:val="22"/>
              </w:rPr>
              <w:t>1 personai</w:t>
            </w:r>
          </w:p>
        </w:tc>
        <w:tc>
          <w:tcPr>
            <w:tcW w:w="809" w:type="dxa"/>
            <w:tcBorders>
              <w:top w:val="nil"/>
              <w:left w:val="nil"/>
              <w:bottom w:val="single" w:sz="4" w:space="0" w:color="auto"/>
              <w:right w:val="single" w:sz="4" w:space="0" w:color="auto"/>
            </w:tcBorders>
            <w:shd w:val="clear" w:color="auto" w:fill="auto"/>
            <w:vAlign w:val="center"/>
            <w:hideMark/>
          </w:tcPr>
          <w:p w14:paraId="28F03328" w14:textId="77777777" w:rsidR="00BF16F4" w:rsidRPr="00BF16F4" w:rsidRDefault="00BF16F4" w:rsidP="005E3E64">
            <w:pPr>
              <w:jc w:val="center"/>
              <w:rPr>
                <w:color w:val="000000"/>
                <w:sz w:val="22"/>
                <w:szCs w:val="22"/>
              </w:rPr>
            </w:pPr>
            <w:r w:rsidRPr="00BF16F4">
              <w:rPr>
                <w:color w:val="000000"/>
                <w:sz w:val="22"/>
                <w:szCs w:val="22"/>
              </w:rPr>
              <w:t>82,65</w:t>
            </w:r>
          </w:p>
        </w:tc>
        <w:tc>
          <w:tcPr>
            <w:tcW w:w="711" w:type="dxa"/>
            <w:tcBorders>
              <w:top w:val="nil"/>
              <w:left w:val="nil"/>
              <w:bottom w:val="single" w:sz="4" w:space="0" w:color="auto"/>
              <w:right w:val="single" w:sz="4" w:space="0" w:color="auto"/>
            </w:tcBorders>
            <w:shd w:val="clear" w:color="auto" w:fill="auto"/>
            <w:noWrap/>
            <w:vAlign w:val="center"/>
            <w:hideMark/>
          </w:tcPr>
          <w:p w14:paraId="21E754E2" w14:textId="77777777" w:rsidR="00BF16F4" w:rsidRPr="00BF16F4" w:rsidRDefault="00BF16F4" w:rsidP="005E3E64">
            <w:pPr>
              <w:jc w:val="center"/>
              <w:rPr>
                <w:color w:val="000000"/>
                <w:sz w:val="22"/>
                <w:szCs w:val="22"/>
              </w:rPr>
            </w:pPr>
            <w:r w:rsidRPr="00BF16F4">
              <w:rPr>
                <w:color w:val="000000"/>
                <w:sz w:val="22"/>
                <w:szCs w:val="22"/>
              </w:rPr>
              <w:t>17,35</w:t>
            </w:r>
          </w:p>
        </w:tc>
        <w:tc>
          <w:tcPr>
            <w:tcW w:w="328" w:type="dxa"/>
            <w:tcBorders>
              <w:top w:val="nil"/>
              <w:left w:val="nil"/>
              <w:bottom w:val="single" w:sz="4" w:space="0" w:color="auto"/>
              <w:right w:val="single" w:sz="4" w:space="0" w:color="auto"/>
            </w:tcBorders>
            <w:shd w:val="clear" w:color="auto" w:fill="auto"/>
            <w:noWrap/>
            <w:vAlign w:val="center"/>
            <w:hideMark/>
          </w:tcPr>
          <w:p w14:paraId="42B0234A" w14:textId="77777777" w:rsidR="00BF16F4" w:rsidRPr="00BF16F4" w:rsidRDefault="00BF16F4" w:rsidP="005E3E64">
            <w:pPr>
              <w:jc w:val="center"/>
              <w:rPr>
                <w:color w:val="000000"/>
                <w:sz w:val="22"/>
                <w:szCs w:val="22"/>
              </w:rPr>
            </w:pPr>
            <w:r w:rsidRPr="00BF16F4">
              <w:rPr>
                <w:color w:val="000000"/>
                <w:sz w:val="22"/>
                <w:szCs w:val="22"/>
              </w:rPr>
              <w:t>100,00</w:t>
            </w:r>
          </w:p>
        </w:tc>
      </w:tr>
      <w:tr w:rsidR="00BF16F4" w:rsidRPr="00BF16F4" w14:paraId="47D97B81" w14:textId="77777777" w:rsidTr="00BF16F4">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03C57413" w14:textId="77777777" w:rsidR="00BF16F4" w:rsidRPr="00BF16F4" w:rsidRDefault="00BF16F4" w:rsidP="005E3E64">
            <w:pPr>
              <w:ind w:firstLineChars="300" w:firstLine="660"/>
              <w:rPr>
                <w:color w:val="000000"/>
                <w:sz w:val="22"/>
                <w:szCs w:val="22"/>
              </w:rPr>
            </w:pPr>
            <w:r w:rsidRPr="00BF16F4">
              <w:rPr>
                <w:color w:val="000000"/>
                <w:sz w:val="22"/>
                <w:szCs w:val="22"/>
              </w:rPr>
              <w:t xml:space="preserve"> 3.1.1.1.2.</w:t>
            </w:r>
          </w:p>
        </w:tc>
        <w:tc>
          <w:tcPr>
            <w:tcW w:w="4537" w:type="dxa"/>
            <w:tcBorders>
              <w:top w:val="nil"/>
              <w:left w:val="nil"/>
              <w:bottom w:val="single" w:sz="4" w:space="0" w:color="auto"/>
              <w:right w:val="single" w:sz="4" w:space="0" w:color="auto"/>
            </w:tcBorders>
            <w:shd w:val="clear" w:color="auto" w:fill="auto"/>
            <w:vAlign w:val="center"/>
            <w:hideMark/>
          </w:tcPr>
          <w:p w14:paraId="49029C99" w14:textId="77777777" w:rsidR="00BF16F4" w:rsidRPr="00BF16F4" w:rsidRDefault="00BF16F4" w:rsidP="005E3E64">
            <w:pPr>
              <w:ind w:firstLineChars="300" w:firstLine="660"/>
              <w:rPr>
                <w:color w:val="000000"/>
                <w:sz w:val="22"/>
                <w:szCs w:val="22"/>
              </w:rPr>
            </w:pPr>
            <w:r w:rsidRPr="00BF16F4">
              <w:rPr>
                <w:color w:val="000000"/>
                <w:sz w:val="22"/>
                <w:szCs w:val="22"/>
              </w:rPr>
              <w:t>par katru nākamo personu</w:t>
            </w:r>
          </w:p>
        </w:tc>
        <w:tc>
          <w:tcPr>
            <w:tcW w:w="1182" w:type="dxa"/>
            <w:tcBorders>
              <w:top w:val="nil"/>
              <w:left w:val="nil"/>
              <w:bottom w:val="single" w:sz="4" w:space="0" w:color="auto"/>
              <w:right w:val="single" w:sz="4" w:space="0" w:color="auto"/>
            </w:tcBorders>
            <w:shd w:val="clear" w:color="auto" w:fill="auto"/>
            <w:vAlign w:val="center"/>
            <w:hideMark/>
          </w:tcPr>
          <w:p w14:paraId="043E6D0E" w14:textId="77777777" w:rsidR="00BF16F4" w:rsidRPr="00BF16F4" w:rsidRDefault="00BF16F4" w:rsidP="005E3E64">
            <w:pPr>
              <w:rPr>
                <w:color w:val="000000"/>
                <w:sz w:val="22"/>
                <w:szCs w:val="22"/>
              </w:rPr>
            </w:pPr>
            <w:r w:rsidRPr="00BF16F4">
              <w:rPr>
                <w:color w:val="000000"/>
                <w:sz w:val="22"/>
                <w:szCs w:val="22"/>
              </w:rPr>
              <w:t>1 personai</w:t>
            </w:r>
          </w:p>
        </w:tc>
        <w:tc>
          <w:tcPr>
            <w:tcW w:w="809" w:type="dxa"/>
            <w:tcBorders>
              <w:top w:val="nil"/>
              <w:left w:val="nil"/>
              <w:bottom w:val="single" w:sz="4" w:space="0" w:color="auto"/>
              <w:right w:val="single" w:sz="4" w:space="0" w:color="auto"/>
            </w:tcBorders>
            <w:shd w:val="clear" w:color="auto" w:fill="auto"/>
            <w:vAlign w:val="center"/>
            <w:hideMark/>
          </w:tcPr>
          <w:p w14:paraId="69EA72E6" w14:textId="77777777" w:rsidR="00BF16F4" w:rsidRPr="00BF16F4" w:rsidRDefault="00BF16F4" w:rsidP="005E3E64">
            <w:pPr>
              <w:jc w:val="center"/>
              <w:rPr>
                <w:color w:val="000000"/>
                <w:sz w:val="22"/>
                <w:szCs w:val="22"/>
              </w:rPr>
            </w:pPr>
            <w:r w:rsidRPr="00BF16F4">
              <w:rPr>
                <w:color w:val="000000"/>
                <w:sz w:val="22"/>
                <w:szCs w:val="22"/>
              </w:rPr>
              <w:t>41,32</w:t>
            </w:r>
          </w:p>
        </w:tc>
        <w:tc>
          <w:tcPr>
            <w:tcW w:w="711" w:type="dxa"/>
            <w:tcBorders>
              <w:top w:val="nil"/>
              <w:left w:val="nil"/>
              <w:bottom w:val="single" w:sz="4" w:space="0" w:color="auto"/>
              <w:right w:val="single" w:sz="4" w:space="0" w:color="auto"/>
            </w:tcBorders>
            <w:shd w:val="clear" w:color="auto" w:fill="auto"/>
            <w:noWrap/>
            <w:vAlign w:val="center"/>
            <w:hideMark/>
          </w:tcPr>
          <w:p w14:paraId="6246BFF6" w14:textId="77777777" w:rsidR="00BF16F4" w:rsidRPr="00BF16F4" w:rsidRDefault="00BF16F4" w:rsidP="005E3E64">
            <w:pPr>
              <w:jc w:val="center"/>
              <w:rPr>
                <w:color w:val="000000"/>
                <w:sz w:val="22"/>
                <w:szCs w:val="22"/>
              </w:rPr>
            </w:pPr>
            <w:r w:rsidRPr="00BF16F4">
              <w:rPr>
                <w:color w:val="000000"/>
                <w:sz w:val="22"/>
                <w:szCs w:val="22"/>
              </w:rPr>
              <w:t>8,68</w:t>
            </w:r>
          </w:p>
        </w:tc>
        <w:tc>
          <w:tcPr>
            <w:tcW w:w="328" w:type="dxa"/>
            <w:tcBorders>
              <w:top w:val="nil"/>
              <w:left w:val="nil"/>
              <w:bottom w:val="single" w:sz="4" w:space="0" w:color="auto"/>
              <w:right w:val="single" w:sz="4" w:space="0" w:color="auto"/>
            </w:tcBorders>
            <w:shd w:val="clear" w:color="auto" w:fill="auto"/>
            <w:noWrap/>
            <w:vAlign w:val="center"/>
            <w:hideMark/>
          </w:tcPr>
          <w:p w14:paraId="4F3F3B79" w14:textId="77777777" w:rsidR="00BF16F4" w:rsidRPr="00BF16F4" w:rsidRDefault="00BF16F4" w:rsidP="005E3E64">
            <w:pPr>
              <w:jc w:val="center"/>
              <w:rPr>
                <w:color w:val="000000"/>
                <w:sz w:val="22"/>
                <w:szCs w:val="22"/>
              </w:rPr>
            </w:pPr>
            <w:r w:rsidRPr="00BF16F4">
              <w:rPr>
                <w:color w:val="000000"/>
                <w:sz w:val="22"/>
                <w:szCs w:val="22"/>
              </w:rPr>
              <w:t>50,00</w:t>
            </w:r>
          </w:p>
        </w:tc>
      </w:tr>
      <w:tr w:rsidR="00BF16F4" w:rsidRPr="00BF16F4" w14:paraId="4EAED645" w14:textId="77777777" w:rsidTr="00BF16F4">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7D63E8F0" w14:textId="77777777" w:rsidR="00BF16F4" w:rsidRPr="00BF16F4" w:rsidRDefault="00BF16F4" w:rsidP="005E3E64">
            <w:pPr>
              <w:rPr>
                <w:color w:val="000000"/>
                <w:sz w:val="22"/>
                <w:szCs w:val="22"/>
              </w:rPr>
            </w:pPr>
            <w:r w:rsidRPr="00BF16F4">
              <w:rPr>
                <w:color w:val="000000"/>
                <w:sz w:val="22"/>
                <w:szCs w:val="22"/>
              </w:rPr>
              <w:t xml:space="preserve">          3.1.1.2.</w:t>
            </w:r>
          </w:p>
        </w:tc>
        <w:tc>
          <w:tcPr>
            <w:tcW w:w="4537" w:type="dxa"/>
            <w:tcBorders>
              <w:top w:val="nil"/>
              <w:left w:val="nil"/>
              <w:bottom w:val="single" w:sz="4" w:space="0" w:color="auto"/>
              <w:right w:val="single" w:sz="4" w:space="0" w:color="auto"/>
            </w:tcBorders>
            <w:shd w:val="clear" w:color="auto" w:fill="auto"/>
            <w:vAlign w:val="center"/>
            <w:hideMark/>
          </w:tcPr>
          <w:p w14:paraId="7CEC40A9" w14:textId="77777777" w:rsidR="00BF16F4" w:rsidRPr="00BF16F4" w:rsidRDefault="00BF16F4" w:rsidP="005E3E64">
            <w:pPr>
              <w:rPr>
                <w:color w:val="000000"/>
                <w:sz w:val="22"/>
                <w:szCs w:val="22"/>
              </w:rPr>
            </w:pPr>
            <w:r w:rsidRPr="00BF16F4">
              <w:rPr>
                <w:color w:val="000000"/>
                <w:sz w:val="22"/>
                <w:szCs w:val="22"/>
              </w:rPr>
              <w:t xml:space="preserve">       diennaktī, ja istabiņā ir līdz 3 personām </w:t>
            </w:r>
          </w:p>
        </w:tc>
        <w:tc>
          <w:tcPr>
            <w:tcW w:w="1182" w:type="dxa"/>
            <w:tcBorders>
              <w:top w:val="nil"/>
              <w:left w:val="nil"/>
              <w:bottom w:val="single" w:sz="4" w:space="0" w:color="auto"/>
              <w:right w:val="single" w:sz="4" w:space="0" w:color="auto"/>
            </w:tcBorders>
            <w:shd w:val="clear" w:color="auto" w:fill="auto"/>
            <w:vAlign w:val="center"/>
            <w:hideMark/>
          </w:tcPr>
          <w:p w14:paraId="0E798ECE" w14:textId="77777777" w:rsidR="00BF16F4" w:rsidRPr="00BF16F4" w:rsidRDefault="00BF16F4" w:rsidP="005E3E64">
            <w:pPr>
              <w:rPr>
                <w:color w:val="000000"/>
                <w:sz w:val="22"/>
                <w:szCs w:val="22"/>
              </w:rPr>
            </w:pPr>
            <w:r w:rsidRPr="00BF16F4">
              <w:rPr>
                <w:color w:val="000000"/>
                <w:sz w:val="22"/>
                <w:szCs w:val="22"/>
              </w:rPr>
              <w:t>1 personai</w:t>
            </w:r>
          </w:p>
        </w:tc>
        <w:tc>
          <w:tcPr>
            <w:tcW w:w="809" w:type="dxa"/>
            <w:tcBorders>
              <w:top w:val="nil"/>
              <w:left w:val="nil"/>
              <w:bottom w:val="single" w:sz="4" w:space="0" w:color="auto"/>
              <w:right w:val="single" w:sz="4" w:space="0" w:color="auto"/>
            </w:tcBorders>
            <w:shd w:val="clear" w:color="auto" w:fill="auto"/>
            <w:vAlign w:val="center"/>
            <w:hideMark/>
          </w:tcPr>
          <w:p w14:paraId="68682E9A" w14:textId="77777777" w:rsidR="00BF16F4" w:rsidRPr="00BF16F4" w:rsidRDefault="00BF16F4" w:rsidP="005E3E64">
            <w:pPr>
              <w:jc w:val="center"/>
              <w:rPr>
                <w:color w:val="000000"/>
                <w:sz w:val="22"/>
                <w:szCs w:val="22"/>
              </w:rPr>
            </w:pPr>
            <w:r w:rsidRPr="00BF16F4">
              <w:rPr>
                <w:color w:val="000000"/>
                <w:sz w:val="22"/>
                <w:szCs w:val="22"/>
              </w:rPr>
              <w:t>2,75</w:t>
            </w:r>
          </w:p>
        </w:tc>
        <w:tc>
          <w:tcPr>
            <w:tcW w:w="711" w:type="dxa"/>
            <w:tcBorders>
              <w:top w:val="nil"/>
              <w:left w:val="nil"/>
              <w:bottom w:val="single" w:sz="4" w:space="0" w:color="auto"/>
              <w:right w:val="single" w:sz="4" w:space="0" w:color="auto"/>
            </w:tcBorders>
            <w:shd w:val="clear" w:color="auto" w:fill="auto"/>
            <w:noWrap/>
            <w:vAlign w:val="center"/>
            <w:hideMark/>
          </w:tcPr>
          <w:p w14:paraId="7FD0CBDE" w14:textId="77777777" w:rsidR="00BF16F4" w:rsidRPr="00BF16F4" w:rsidRDefault="00BF16F4" w:rsidP="005E3E64">
            <w:pPr>
              <w:jc w:val="center"/>
              <w:rPr>
                <w:color w:val="000000"/>
                <w:sz w:val="22"/>
                <w:szCs w:val="22"/>
              </w:rPr>
            </w:pPr>
            <w:r w:rsidRPr="00BF16F4">
              <w:rPr>
                <w:color w:val="000000"/>
                <w:sz w:val="22"/>
                <w:szCs w:val="22"/>
              </w:rPr>
              <w:t>0,58</w:t>
            </w:r>
          </w:p>
        </w:tc>
        <w:tc>
          <w:tcPr>
            <w:tcW w:w="328" w:type="dxa"/>
            <w:tcBorders>
              <w:top w:val="nil"/>
              <w:left w:val="nil"/>
              <w:bottom w:val="single" w:sz="4" w:space="0" w:color="auto"/>
              <w:right w:val="single" w:sz="4" w:space="0" w:color="auto"/>
            </w:tcBorders>
            <w:shd w:val="clear" w:color="auto" w:fill="auto"/>
            <w:noWrap/>
            <w:vAlign w:val="center"/>
            <w:hideMark/>
          </w:tcPr>
          <w:p w14:paraId="082A0281" w14:textId="77777777" w:rsidR="00BF16F4" w:rsidRPr="00BF16F4" w:rsidRDefault="00BF16F4" w:rsidP="005E3E64">
            <w:pPr>
              <w:jc w:val="center"/>
              <w:rPr>
                <w:color w:val="000000"/>
                <w:sz w:val="22"/>
                <w:szCs w:val="22"/>
              </w:rPr>
            </w:pPr>
            <w:r w:rsidRPr="00BF16F4">
              <w:rPr>
                <w:color w:val="000000"/>
                <w:sz w:val="22"/>
                <w:szCs w:val="22"/>
              </w:rPr>
              <w:t>3,33</w:t>
            </w:r>
          </w:p>
        </w:tc>
      </w:tr>
      <w:tr w:rsidR="00BF16F4" w:rsidRPr="00BF16F4" w14:paraId="5508A529" w14:textId="77777777" w:rsidTr="00BF16F4">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245EF2E1" w14:textId="77777777" w:rsidR="00BF16F4" w:rsidRPr="00BF16F4" w:rsidRDefault="00BF16F4" w:rsidP="005E3E64">
            <w:pPr>
              <w:ind w:firstLineChars="300" w:firstLine="660"/>
              <w:rPr>
                <w:color w:val="000000"/>
                <w:sz w:val="22"/>
                <w:szCs w:val="22"/>
              </w:rPr>
            </w:pPr>
            <w:r w:rsidRPr="00BF16F4">
              <w:rPr>
                <w:color w:val="000000"/>
                <w:sz w:val="22"/>
                <w:szCs w:val="22"/>
              </w:rPr>
              <w:t>3.1.1.2.1</w:t>
            </w:r>
          </w:p>
        </w:tc>
        <w:tc>
          <w:tcPr>
            <w:tcW w:w="4537" w:type="dxa"/>
            <w:tcBorders>
              <w:top w:val="nil"/>
              <w:left w:val="nil"/>
              <w:bottom w:val="single" w:sz="4" w:space="0" w:color="auto"/>
              <w:right w:val="single" w:sz="4" w:space="0" w:color="auto"/>
            </w:tcBorders>
            <w:shd w:val="clear" w:color="auto" w:fill="auto"/>
            <w:vAlign w:val="center"/>
            <w:hideMark/>
          </w:tcPr>
          <w:p w14:paraId="69986519" w14:textId="77777777" w:rsidR="00BF16F4" w:rsidRPr="00BF16F4" w:rsidRDefault="00BF16F4" w:rsidP="005E3E64">
            <w:pPr>
              <w:ind w:firstLineChars="300" w:firstLine="660"/>
              <w:rPr>
                <w:color w:val="000000"/>
                <w:sz w:val="22"/>
                <w:szCs w:val="22"/>
              </w:rPr>
            </w:pPr>
            <w:r w:rsidRPr="00BF16F4">
              <w:rPr>
                <w:color w:val="000000"/>
                <w:sz w:val="22"/>
                <w:szCs w:val="22"/>
              </w:rPr>
              <w:t>par katru nākamo personu</w:t>
            </w:r>
          </w:p>
        </w:tc>
        <w:tc>
          <w:tcPr>
            <w:tcW w:w="1182" w:type="dxa"/>
            <w:tcBorders>
              <w:top w:val="nil"/>
              <w:left w:val="nil"/>
              <w:bottom w:val="single" w:sz="4" w:space="0" w:color="auto"/>
              <w:right w:val="single" w:sz="4" w:space="0" w:color="auto"/>
            </w:tcBorders>
            <w:shd w:val="clear" w:color="auto" w:fill="auto"/>
            <w:vAlign w:val="center"/>
            <w:hideMark/>
          </w:tcPr>
          <w:p w14:paraId="166B553D" w14:textId="77777777" w:rsidR="00BF16F4" w:rsidRPr="00BF16F4" w:rsidRDefault="00BF16F4" w:rsidP="005E3E64">
            <w:pPr>
              <w:rPr>
                <w:color w:val="000000"/>
                <w:sz w:val="22"/>
                <w:szCs w:val="22"/>
              </w:rPr>
            </w:pPr>
            <w:r w:rsidRPr="00BF16F4">
              <w:rPr>
                <w:color w:val="000000"/>
                <w:sz w:val="22"/>
                <w:szCs w:val="22"/>
              </w:rPr>
              <w:t>1 personai</w:t>
            </w:r>
          </w:p>
        </w:tc>
        <w:tc>
          <w:tcPr>
            <w:tcW w:w="809" w:type="dxa"/>
            <w:tcBorders>
              <w:top w:val="nil"/>
              <w:left w:val="nil"/>
              <w:bottom w:val="single" w:sz="4" w:space="0" w:color="auto"/>
              <w:right w:val="single" w:sz="4" w:space="0" w:color="auto"/>
            </w:tcBorders>
            <w:shd w:val="clear" w:color="auto" w:fill="auto"/>
            <w:vAlign w:val="center"/>
            <w:hideMark/>
          </w:tcPr>
          <w:p w14:paraId="2EB1C0E1" w14:textId="77777777" w:rsidR="00BF16F4" w:rsidRPr="00BF16F4" w:rsidRDefault="00BF16F4" w:rsidP="005E3E64">
            <w:pPr>
              <w:jc w:val="center"/>
              <w:rPr>
                <w:color w:val="000000"/>
                <w:sz w:val="22"/>
                <w:szCs w:val="22"/>
              </w:rPr>
            </w:pPr>
            <w:r w:rsidRPr="00BF16F4">
              <w:rPr>
                <w:color w:val="000000"/>
                <w:sz w:val="22"/>
                <w:szCs w:val="22"/>
              </w:rPr>
              <w:t>1,38</w:t>
            </w:r>
          </w:p>
        </w:tc>
        <w:tc>
          <w:tcPr>
            <w:tcW w:w="711" w:type="dxa"/>
            <w:tcBorders>
              <w:top w:val="nil"/>
              <w:left w:val="nil"/>
              <w:bottom w:val="single" w:sz="4" w:space="0" w:color="auto"/>
              <w:right w:val="single" w:sz="4" w:space="0" w:color="auto"/>
            </w:tcBorders>
            <w:shd w:val="clear" w:color="auto" w:fill="auto"/>
            <w:noWrap/>
            <w:vAlign w:val="center"/>
            <w:hideMark/>
          </w:tcPr>
          <w:p w14:paraId="744148A8" w14:textId="77777777" w:rsidR="00BF16F4" w:rsidRPr="00BF16F4" w:rsidRDefault="00BF16F4" w:rsidP="005E3E64">
            <w:pPr>
              <w:jc w:val="center"/>
              <w:rPr>
                <w:color w:val="000000"/>
                <w:sz w:val="22"/>
                <w:szCs w:val="22"/>
              </w:rPr>
            </w:pPr>
            <w:r w:rsidRPr="00BF16F4">
              <w:rPr>
                <w:color w:val="000000"/>
                <w:sz w:val="22"/>
                <w:szCs w:val="22"/>
              </w:rPr>
              <w:t>0,29</w:t>
            </w:r>
          </w:p>
        </w:tc>
        <w:tc>
          <w:tcPr>
            <w:tcW w:w="328" w:type="dxa"/>
            <w:tcBorders>
              <w:top w:val="nil"/>
              <w:left w:val="nil"/>
              <w:bottom w:val="single" w:sz="4" w:space="0" w:color="auto"/>
              <w:right w:val="single" w:sz="4" w:space="0" w:color="auto"/>
            </w:tcBorders>
            <w:shd w:val="clear" w:color="auto" w:fill="auto"/>
            <w:noWrap/>
            <w:vAlign w:val="center"/>
            <w:hideMark/>
          </w:tcPr>
          <w:p w14:paraId="078D5BD5" w14:textId="77777777" w:rsidR="00BF16F4" w:rsidRPr="00BF16F4" w:rsidRDefault="00BF16F4" w:rsidP="005E3E64">
            <w:pPr>
              <w:jc w:val="center"/>
              <w:rPr>
                <w:color w:val="000000"/>
                <w:sz w:val="22"/>
                <w:szCs w:val="22"/>
              </w:rPr>
            </w:pPr>
            <w:r w:rsidRPr="00BF16F4">
              <w:rPr>
                <w:color w:val="000000"/>
                <w:sz w:val="22"/>
                <w:szCs w:val="22"/>
              </w:rPr>
              <w:t>1,67</w:t>
            </w:r>
          </w:p>
        </w:tc>
      </w:tr>
      <w:tr w:rsidR="00BF16F4" w:rsidRPr="00BF16F4" w14:paraId="7EB2AA5D" w14:textId="77777777" w:rsidTr="00BF16F4">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47B50B3B" w14:textId="77777777" w:rsidR="00BF16F4" w:rsidRPr="00BF16F4" w:rsidRDefault="00BF16F4" w:rsidP="005E3E64">
            <w:pPr>
              <w:rPr>
                <w:color w:val="000000"/>
                <w:sz w:val="22"/>
                <w:szCs w:val="22"/>
              </w:rPr>
            </w:pPr>
            <w:r w:rsidRPr="00BF16F4">
              <w:rPr>
                <w:color w:val="000000"/>
                <w:sz w:val="22"/>
                <w:szCs w:val="22"/>
              </w:rPr>
              <w:t xml:space="preserve">       3.1.2.</w:t>
            </w:r>
          </w:p>
        </w:tc>
        <w:tc>
          <w:tcPr>
            <w:tcW w:w="4537" w:type="dxa"/>
            <w:tcBorders>
              <w:top w:val="nil"/>
              <w:left w:val="nil"/>
              <w:bottom w:val="single" w:sz="4" w:space="0" w:color="auto"/>
              <w:right w:val="single" w:sz="4" w:space="0" w:color="auto"/>
            </w:tcBorders>
            <w:shd w:val="clear" w:color="auto" w:fill="auto"/>
            <w:vAlign w:val="center"/>
            <w:hideMark/>
          </w:tcPr>
          <w:p w14:paraId="077CC183" w14:textId="77777777" w:rsidR="00BF16F4" w:rsidRPr="00BF16F4" w:rsidRDefault="00BF16F4" w:rsidP="005E3E64">
            <w:pPr>
              <w:rPr>
                <w:color w:val="000000"/>
                <w:sz w:val="22"/>
                <w:szCs w:val="22"/>
              </w:rPr>
            </w:pPr>
            <w:r w:rsidRPr="00BF16F4">
              <w:rPr>
                <w:color w:val="000000"/>
                <w:sz w:val="22"/>
                <w:szCs w:val="22"/>
              </w:rPr>
              <w:t xml:space="preserve">ēdināšanas pakalpojumi diennaktī </w:t>
            </w:r>
            <w:r w:rsidRPr="00BF16F4">
              <w:rPr>
                <w:b/>
                <w:bCs/>
                <w:color w:val="000000"/>
                <w:sz w:val="22"/>
                <w:szCs w:val="22"/>
              </w:rPr>
              <w:t>(maksimums 30 dienas):</w:t>
            </w:r>
          </w:p>
        </w:tc>
        <w:tc>
          <w:tcPr>
            <w:tcW w:w="1182" w:type="dxa"/>
            <w:tcBorders>
              <w:top w:val="nil"/>
              <w:left w:val="nil"/>
              <w:bottom w:val="single" w:sz="4" w:space="0" w:color="auto"/>
              <w:right w:val="single" w:sz="4" w:space="0" w:color="auto"/>
            </w:tcBorders>
            <w:shd w:val="clear" w:color="auto" w:fill="auto"/>
            <w:vAlign w:val="center"/>
            <w:hideMark/>
          </w:tcPr>
          <w:p w14:paraId="5818615B" w14:textId="77777777" w:rsidR="00BF16F4" w:rsidRPr="00BF16F4" w:rsidRDefault="00BF16F4" w:rsidP="005E3E64">
            <w:pPr>
              <w:rPr>
                <w:color w:val="000000"/>
                <w:sz w:val="22"/>
                <w:szCs w:val="22"/>
              </w:rPr>
            </w:pPr>
            <w:r w:rsidRPr="00BF16F4">
              <w:rPr>
                <w:color w:val="000000"/>
                <w:sz w:val="22"/>
                <w:szCs w:val="22"/>
              </w:rPr>
              <w:t> </w:t>
            </w:r>
          </w:p>
        </w:tc>
        <w:tc>
          <w:tcPr>
            <w:tcW w:w="809" w:type="dxa"/>
            <w:tcBorders>
              <w:top w:val="nil"/>
              <w:left w:val="nil"/>
              <w:bottom w:val="single" w:sz="4" w:space="0" w:color="auto"/>
              <w:right w:val="single" w:sz="4" w:space="0" w:color="auto"/>
            </w:tcBorders>
            <w:shd w:val="clear" w:color="auto" w:fill="auto"/>
            <w:vAlign w:val="center"/>
            <w:hideMark/>
          </w:tcPr>
          <w:p w14:paraId="3A5BC4B0" w14:textId="77777777" w:rsidR="00BF16F4" w:rsidRPr="00BF16F4" w:rsidRDefault="00BF16F4" w:rsidP="005E3E64">
            <w:pPr>
              <w:jc w:val="center"/>
              <w:rPr>
                <w:color w:val="000000"/>
                <w:sz w:val="22"/>
                <w:szCs w:val="22"/>
              </w:rPr>
            </w:pPr>
            <w:r w:rsidRPr="00BF16F4">
              <w:rPr>
                <w:color w:val="000000"/>
                <w:sz w:val="22"/>
                <w:szCs w:val="22"/>
              </w:rPr>
              <w:t> </w:t>
            </w:r>
          </w:p>
        </w:tc>
        <w:tc>
          <w:tcPr>
            <w:tcW w:w="711" w:type="dxa"/>
            <w:tcBorders>
              <w:top w:val="nil"/>
              <w:left w:val="nil"/>
              <w:bottom w:val="single" w:sz="4" w:space="0" w:color="auto"/>
              <w:right w:val="single" w:sz="4" w:space="0" w:color="auto"/>
            </w:tcBorders>
            <w:shd w:val="clear" w:color="auto" w:fill="auto"/>
            <w:noWrap/>
            <w:vAlign w:val="center"/>
            <w:hideMark/>
          </w:tcPr>
          <w:p w14:paraId="6D956B9A" w14:textId="77777777" w:rsidR="00BF16F4" w:rsidRPr="00BF16F4" w:rsidRDefault="00BF16F4" w:rsidP="005E3E64">
            <w:pPr>
              <w:jc w:val="center"/>
              <w:rPr>
                <w:color w:val="000000"/>
                <w:sz w:val="22"/>
                <w:szCs w:val="22"/>
              </w:rPr>
            </w:pPr>
            <w:r w:rsidRPr="00BF16F4">
              <w:rPr>
                <w:color w:val="000000"/>
                <w:sz w:val="22"/>
                <w:szCs w:val="22"/>
              </w:rPr>
              <w:t> </w:t>
            </w:r>
          </w:p>
        </w:tc>
        <w:tc>
          <w:tcPr>
            <w:tcW w:w="328" w:type="dxa"/>
            <w:tcBorders>
              <w:top w:val="nil"/>
              <w:left w:val="nil"/>
              <w:bottom w:val="single" w:sz="4" w:space="0" w:color="auto"/>
              <w:right w:val="single" w:sz="4" w:space="0" w:color="auto"/>
            </w:tcBorders>
            <w:shd w:val="clear" w:color="auto" w:fill="auto"/>
            <w:noWrap/>
            <w:vAlign w:val="center"/>
            <w:hideMark/>
          </w:tcPr>
          <w:p w14:paraId="184DE0B8" w14:textId="77777777" w:rsidR="00BF16F4" w:rsidRPr="00BF16F4" w:rsidRDefault="00BF16F4" w:rsidP="005E3E64">
            <w:pPr>
              <w:jc w:val="center"/>
              <w:rPr>
                <w:color w:val="000000"/>
                <w:sz w:val="22"/>
                <w:szCs w:val="22"/>
              </w:rPr>
            </w:pPr>
            <w:r w:rsidRPr="00BF16F4">
              <w:rPr>
                <w:color w:val="000000"/>
                <w:sz w:val="22"/>
                <w:szCs w:val="22"/>
              </w:rPr>
              <w:t> </w:t>
            </w:r>
          </w:p>
        </w:tc>
      </w:tr>
      <w:tr w:rsidR="00BF16F4" w:rsidRPr="00BF16F4" w14:paraId="01F44625" w14:textId="77777777" w:rsidTr="00BF16F4">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273EA27B" w14:textId="77777777" w:rsidR="00BF16F4" w:rsidRPr="00BF16F4" w:rsidRDefault="00BF16F4" w:rsidP="005E3E64">
            <w:pPr>
              <w:ind w:firstLineChars="100" w:firstLine="220"/>
              <w:rPr>
                <w:b/>
                <w:bCs/>
                <w:color w:val="000000"/>
                <w:sz w:val="22"/>
                <w:szCs w:val="22"/>
              </w:rPr>
            </w:pPr>
            <w:r w:rsidRPr="00BF16F4">
              <w:rPr>
                <w:color w:val="000000"/>
                <w:sz w:val="22"/>
                <w:szCs w:val="22"/>
              </w:rPr>
              <w:t xml:space="preserve">          3.1.2.1</w:t>
            </w:r>
          </w:p>
        </w:tc>
        <w:tc>
          <w:tcPr>
            <w:tcW w:w="4537" w:type="dxa"/>
            <w:tcBorders>
              <w:top w:val="nil"/>
              <w:left w:val="nil"/>
              <w:bottom w:val="single" w:sz="4" w:space="0" w:color="auto"/>
              <w:right w:val="single" w:sz="4" w:space="0" w:color="auto"/>
            </w:tcBorders>
            <w:shd w:val="clear" w:color="auto" w:fill="auto"/>
            <w:vAlign w:val="center"/>
            <w:hideMark/>
          </w:tcPr>
          <w:p w14:paraId="28EC035B" w14:textId="77777777" w:rsidR="00BF16F4" w:rsidRPr="00BF16F4" w:rsidRDefault="00BF16F4" w:rsidP="005E3E64">
            <w:pPr>
              <w:ind w:firstLineChars="100" w:firstLine="220"/>
              <w:rPr>
                <w:b/>
                <w:bCs/>
                <w:color w:val="000000"/>
                <w:sz w:val="22"/>
                <w:szCs w:val="22"/>
              </w:rPr>
            </w:pPr>
            <w:r w:rsidRPr="00BF16F4">
              <w:rPr>
                <w:color w:val="000000"/>
                <w:sz w:val="22"/>
                <w:szCs w:val="22"/>
              </w:rPr>
              <w:t>saņemot gatavas maltītes</w:t>
            </w:r>
          </w:p>
        </w:tc>
        <w:tc>
          <w:tcPr>
            <w:tcW w:w="1182" w:type="dxa"/>
            <w:tcBorders>
              <w:top w:val="nil"/>
              <w:left w:val="nil"/>
              <w:bottom w:val="single" w:sz="4" w:space="0" w:color="auto"/>
              <w:right w:val="single" w:sz="4" w:space="0" w:color="auto"/>
            </w:tcBorders>
            <w:shd w:val="clear" w:color="auto" w:fill="auto"/>
            <w:vAlign w:val="center"/>
            <w:hideMark/>
          </w:tcPr>
          <w:p w14:paraId="01497628" w14:textId="77777777" w:rsidR="00BF16F4" w:rsidRPr="00BF16F4" w:rsidRDefault="00BF16F4" w:rsidP="005E3E64">
            <w:pPr>
              <w:rPr>
                <w:color w:val="000000"/>
                <w:sz w:val="22"/>
                <w:szCs w:val="22"/>
              </w:rPr>
            </w:pPr>
            <w:r w:rsidRPr="00BF16F4">
              <w:rPr>
                <w:color w:val="000000"/>
                <w:sz w:val="22"/>
                <w:szCs w:val="22"/>
              </w:rPr>
              <w:t>1 personai</w:t>
            </w:r>
          </w:p>
        </w:tc>
        <w:tc>
          <w:tcPr>
            <w:tcW w:w="809" w:type="dxa"/>
            <w:tcBorders>
              <w:top w:val="nil"/>
              <w:left w:val="nil"/>
              <w:bottom w:val="single" w:sz="4" w:space="0" w:color="auto"/>
              <w:right w:val="single" w:sz="4" w:space="0" w:color="auto"/>
            </w:tcBorders>
            <w:shd w:val="clear" w:color="auto" w:fill="auto"/>
            <w:vAlign w:val="center"/>
            <w:hideMark/>
          </w:tcPr>
          <w:p w14:paraId="7A468391" w14:textId="77777777" w:rsidR="00BF16F4" w:rsidRPr="00BF16F4" w:rsidRDefault="00BF16F4" w:rsidP="005E3E64">
            <w:pPr>
              <w:jc w:val="center"/>
              <w:rPr>
                <w:color w:val="000000"/>
                <w:sz w:val="22"/>
                <w:szCs w:val="22"/>
              </w:rPr>
            </w:pPr>
            <w:r w:rsidRPr="00BF16F4">
              <w:rPr>
                <w:color w:val="000000"/>
                <w:sz w:val="22"/>
                <w:szCs w:val="22"/>
              </w:rPr>
              <w:t>7,73</w:t>
            </w:r>
          </w:p>
        </w:tc>
        <w:tc>
          <w:tcPr>
            <w:tcW w:w="711" w:type="dxa"/>
            <w:tcBorders>
              <w:top w:val="nil"/>
              <w:left w:val="nil"/>
              <w:bottom w:val="single" w:sz="4" w:space="0" w:color="auto"/>
              <w:right w:val="single" w:sz="4" w:space="0" w:color="auto"/>
            </w:tcBorders>
            <w:shd w:val="clear" w:color="auto" w:fill="auto"/>
            <w:noWrap/>
            <w:vAlign w:val="center"/>
            <w:hideMark/>
          </w:tcPr>
          <w:p w14:paraId="7E3243DD" w14:textId="77777777" w:rsidR="00BF16F4" w:rsidRPr="00BF16F4" w:rsidRDefault="00BF16F4" w:rsidP="005E3E64">
            <w:pPr>
              <w:jc w:val="center"/>
              <w:rPr>
                <w:color w:val="000000"/>
                <w:sz w:val="22"/>
                <w:szCs w:val="22"/>
              </w:rPr>
            </w:pPr>
            <w:r w:rsidRPr="00BF16F4">
              <w:rPr>
                <w:color w:val="000000"/>
                <w:sz w:val="22"/>
                <w:szCs w:val="22"/>
              </w:rPr>
              <w:t>1,62</w:t>
            </w:r>
          </w:p>
        </w:tc>
        <w:tc>
          <w:tcPr>
            <w:tcW w:w="328" w:type="dxa"/>
            <w:tcBorders>
              <w:top w:val="nil"/>
              <w:left w:val="nil"/>
              <w:bottom w:val="single" w:sz="4" w:space="0" w:color="auto"/>
              <w:right w:val="single" w:sz="4" w:space="0" w:color="auto"/>
            </w:tcBorders>
            <w:shd w:val="clear" w:color="auto" w:fill="auto"/>
            <w:noWrap/>
            <w:vAlign w:val="center"/>
            <w:hideMark/>
          </w:tcPr>
          <w:p w14:paraId="69627A21" w14:textId="77777777" w:rsidR="00BF16F4" w:rsidRPr="00BF16F4" w:rsidRDefault="00BF16F4" w:rsidP="005E3E64">
            <w:pPr>
              <w:jc w:val="center"/>
              <w:rPr>
                <w:color w:val="000000"/>
                <w:sz w:val="22"/>
                <w:szCs w:val="22"/>
              </w:rPr>
            </w:pPr>
            <w:r w:rsidRPr="00BF16F4">
              <w:rPr>
                <w:color w:val="000000"/>
                <w:sz w:val="22"/>
                <w:szCs w:val="22"/>
              </w:rPr>
              <w:t>9,35</w:t>
            </w:r>
          </w:p>
        </w:tc>
      </w:tr>
      <w:tr w:rsidR="00BF16F4" w:rsidRPr="00BF16F4" w14:paraId="67FEBADB" w14:textId="77777777" w:rsidTr="00BF16F4">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13339A1D" w14:textId="77777777" w:rsidR="00BF16F4" w:rsidRPr="00BF16F4" w:rsidRDefault="00BF16F4" w:rsidP="005E3E64">
            <w:pPr>
              <w:ind w:firstLineChars="200" w:firstLine="440"/>
              <w:rPr>
                <w:color w:val="000000"/>
                <w:sz w:val="22"/>
                <w:szCs w:val="22"/>
              </w:rPr>
            </w:pPr>
            <w:r w:rsidRPr="00BF16F4">
              <w:rPr>
                <w:color w:val="000000"/>
                <w:sz w:val="22"/>
                <w:szCs w:val="22"/>
              </w:rPr>
              <w:t xml:space="preserve">      3.1.2.2</w:t>
            </w:r>
          </w:p>
        </w:tc>
        <w:tc>
          <w:tcPr>
            <w:tcW w:w="4537" w:type="dxa"/>
            <w:tcBorders>
              <w:top w:val="nil"/>
              <w:left w:val="nil"/>
              <w:bottom w:val="single" w:sz="4" w:space="0" w:color="auto"/>
              <w:right w:val="single" w:sz="4" w:space="0" w:color="auto"/>
            </w:tcBorders>
            <w:shd w:val="clear" w:color="auto" w:fill="auto"/>
            <w:vAlign w:val="center"/>
            <w:hideMark/>
          </w:tcPr>
          <w:p w14:paraId="3DAC0582" w14:textId="77777777" w:rsidR="00BF16F4" w:rsidRPr="00BF16F4" w:rsidRDefault="00BF16F4" w:rsidP="005E3E64">
            <w:pPr>
              <w:rPr>
                <w:color w:val="000000"/>
                <w:sz w:val="22"/>
                <w:szCs w:val="22"/>
              </w:rPr>
            </w:pPr>
            <w:r w:rsidRPr="00BF16F4">
              <w:rPr>
                <w:color w:val="000000"/>
                <w:sz w:val="22"/>
                <w:szCs w:val="22"/>
              </w:rPr>
              <w:t xml:space="preserve">    saņemot pārtikas produktus</w:t>
            </w:r>
          </w:p>
        </w:tc>
        <w:tc>
          <w:tcPr>
            <w:tcW w:w="1182" w:type="dxa"/>
            <w:tcBorders>
              <w:top w:val="nil"/>
              <w:left w:val="nil"/>
              <w:bottom w:val="single" w:sz="4" w:space="0" w:color="auto"/>
              <w:right w:val="single" w:sz="4" w:space="0" w:color="auto"/>
            </w:tcBorders>
            <w:shd w:val="clear" w:color="auto" w:fill="auto"/>
            <w:vAlign w:val="center"/>
            <w:hideMark/>
          </w:tcPr>
          <w:p w14:paraId="0B5C14D6" w14:textId="77777777" w:rsidR="00BF16F4" w:rsidRPr="00BF16F4" w:rsidRDefault="00BF16F4" w:rsidP="005E3E64">
            <w:pPr>
              <w:rPr>
                <w:color w:val="000000"/>
                <w:sz w:val="22"/>
                <w:szCs w:val="22"/>
              </w:rPr>
            </w:pPr>
            <w:r w:rsidRPr="00BF16F4">
              <w:rPr>
                <w:color w:val="000000"/>
                <w:sz w:val="22"/>
                <w:szCs w:val="22"/>
              </w:rPr>
              <w:t>1 personai</w:t>
            </w:r>
          </w:p>
        </w:tc>
        <w:tc>
          <w:tcPr>
            <w:tcW w:w="809" w:type="dxa"/>
            <w:tcBorders>
              <w:top w:val="nil"/>
              <w:left w:val="nil"/>
              <w:bottom w:val="single" w:sz="4" w:space="0" w:color="auto"/>
              <w:right w:val="single" w:sz="4" w:space="0" w:color="auto"/>
            </w:tcBorders>
            <w:shd w:val="clear" w:color="auto" w:fill="auto"/>
            <w:vAlign w:val="center"/>
            <w:hideMark/>
          </w:tcPr>
          <w:p w14:paraId="66980997" w14:textId="77777777" w:rsidR="00BF16F4" w:rsidRPr="00BF16F4" w:rsidRDefault="00BF16F4" w:rsidP="005E3E64">
            <w:pPr>
              <w:jc w:val="center"/>
              <w:rPr>
                <w:color w:val="000000"/>
                <w:sz w:val="22"/>
                <w:szCs w:val="22"/>
              </w:rPr>
            </w:pPr>
            <w:r w:rsidRPr="00BF16F4">
              <w:rPr>
                <w:color w:val="000000"/>
                <w:sz w:val="22"/>
                <w:szCs w:val="22"/>
              </w:rPr>
              <w:t>4,13</w:t>
            </w:r>
          </w:p>
        </w:tc>
        <w:tc>
          <w:tcPr>
            <w:tcW w:w="711" w:type="dxa"/>
            <w:tcBorders>
              <w:top w:val="nil"/>
              <w:left w:val="nil"/>
              <w:bottom w:val="single" w:sz="4" w:space="0" w:color="auto"/>
              <w:right w:val="single" w:sz="4" w:space="0" w:color="auto"/>
            </w:tcBorders>
            <w:shd w:val="clear" w:color="auto" w:fill="auto"/>
            <w:noWrap/>
            <w:vAlign w:val="center"/>
            <w:hideMark/>
          </w:tcPr>
          <w:p w14:paraId="71B4DA5E" w14:textId="77777777" w:rsidR="00BF16F4" w:rsidRPr="00BF16F4" w:rsidRDefault="00BF16F4" w:rsidP="005E3E64">
            <w:pPr>
              <w:jc w:val="center"/>
              <w:rPr>
                <w:color w:val="000000"/>
                <w:sz w:val="22"/>
                <w:szCs w:val="22"/>
              </w:rPr>
            </w:pPr>
            <w:r w:rsidRPr="00BF16F4">
              <w:rPr>
                <w:color w:val="000000"/>
                <w:sz w:val="22"/>
                <w:szCs w:val="22"/>
              </w:rPr>
              <w:t>0,87</w:t>
            </w:r>
          </w:p>
        </w:tc>
        <w:tc>
          <w:tcPr>
            <w:tcW w:w="328" w:type="dxa"/>
            <w:tcBorders>
              <w:top w:val="nil"/>
              <w:left w:val="nil"/>
              <w:bottom w:val="single" w:sz="4" w:space="0" w:color="auto"/>
              <w:right w:val="single" w:sz="4" w:space="0" w:color="auto"/>
            </w:tcBorders>
            <w:shd w:val="clear" w:color="auto" w:fill="auto"/>
            <w:noWrap/>
            <w:vAlign w:val="center"/>
            <w:hideMark/>
          </w:tcPr>
          <w:p w14:paraId="422A334C" w14:textId="77777777" w:rsidR="00BF16F4" w:rsidRPr="00BF16F4" w:rsidRDefault="00BF16F4" w:rsidP="005E3E64">
            <w:pPr>
              <w:jc w:val="center"/>
              <w:rPr>
                <w:color w:val="000000"/>
                <w:sz w:val="22"/>
                <w:szCs w:val="22"/>
              </w:rPr>
            </w:pPr>
            <w:r w:rsidRPr="00BF16F4">
              <w:rPr>
                <w:color w:val="000000"/>
                <w:sz w:val="22"/>
                <w:szCs w:val="22"/>
              </w:rPr>
              <w:t>5,00</w:t>
            </w:r>
          </w:p>
        </w:tc>
      </w:tr>
      <w:tr w:rsidR="00BF16F4" w:rsidRPr="00BF16F4" w14:paraId="1D1F51AF" w14:textId="77777777" w:rsidTr="00BF16F4">
        <w:trPr>
          <w:trHeight w:val="300"/>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35201" w14:textId="77777777" w:rsidR="00BF16F4" w:rsidRPr="00BF16F4" w:rsidRDefault="00BF16F4" w:rsidP="005E3E64">
            <w:pPr>
              <w:ind w:firstLineChars="200" w:firstLine="442"/>
              <w:rPr>
                <w:color w:val="000000"/>
                <w:sz w:val="22"/>
                <w:szCs w:val="22"/>
              </w:rPr>
            </w:pPr>
            <w:r w:rsidRPr="00BF16F4">
              <w:rPr>
                <w:b/>
                <w:bCs/>
                <w:color w:val="000000"/>
                <w:sz w:val="22"/>
                <w:szCs w:val="22"/>
              </w:rPr>
              <w:lastRenderedPageBreak/>
              <w:t>3.2.</w:t>
            </w:r>
          </w:p>
        </w:tc>
        <w:tc>
          <w:tcPr>
            <w:tcW w:w="4537" w:type="dxa"/>
            <w:tcBorders>
              <w:top w:val="single" w:sz="4" w:space="0" w:color="auto"/>
              <w:left w:val="nil"/>
              <w:bottom w:val="single" w:sz="4" w:space="0" w:color="auto"/>
              <w:right w:val="single" w:sz="4" w:space="0" w:color="000000"/>
            </w:tcBorders>
            <w:shd w:val="clear" w:color="auto" w:fill="auto"/>
            <w:vAlign w:val="center"/>
            <w:hideMark/>
          </w:tcPr>
          <w:p w14:paraId="417DC02A" w14:textId="77777777" w:rsidR="00BF16F4" w:rsidRPr="00BF16F4" w:rsidRDefault="00BF16F4" w:rsidP="005E3E64">
            <w:pPr>
              <w:rPr>
                <w:color w:val="000000"/>
                <w:sz w:val="22"/>
                <w:szCs w:val="22"/>
              </w:rPr>
            </w:pPr>
            <w:r w:rsidRPr="00BF16F4">
              <w:rPr>
                <w:b/>
                <w:bCs/>
                <w:color w:val="000000"/>
                <w:sz w:val="22"/>
                <w:szCs w:val="22"/>
              </w:rPr>
              <w:t xml:space="preserve">Pēc 120/30 dienu pakalpojumu termiņu beigšanās (pēc valsts atbalsta termiņa beigām) </w:t>
            </w:r>
          </w:p>
        </w:tc>
        <w:tc>
          <w:tcPr>
            <w:tcW w:w="1182" w:type="dxa"/>
            <w:tcBorders>
              <w:top w:val="single" w:sz="4" w:space="0" w:color="auto"/>
              <w:bottom w:val="single" w:sz="4" w:space="0" w:color="auto"/>
            </w:tcBorders>
            <w:hideMark/>
          </w:tcPr>
          <w:p w14:paraId="1041CFE5" w14:textId="77777777" w:rsidR="00BF16F4" w:rsidRPr="00BF16F4" w:rsidRDefault="00BF16F4" w:rsidP="005E3E64">
            <w:pPr>
              <w:rPr>
                <w:color w:val="000000"/>
                <w:sz w:val="22"/>
                <w:szCs w:val="22"/>
              </w:rPr>
            </w:pP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47D1465A" w14:textId="77777777" w:rsidR="00BF16F4" w:rsidRPr="00BF16F4" w:rsidRDefault="00BF16F4" w:rsidP="005E3E64">
            <w:pPr>
              <w:jc w:val="center"/>
              <w:rPr>
                <w:color w:val="000000"/>
                <w:sz w:val="22"/>
                <w:szCs w:val="22"/>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4284D372" w14:textId="77777777" w:rsidR="00BF16F4" w:rsidRPr="00BF16F4" w:rsidRDefault="00BF16F4" w:rsidP="005E3E64">
            <w:pPr>
              <w:jc w:val="center"/>
              <w:rPr>
                <w:color w:val="000000"/>
                <w:sz w:val="22"/>
                <w:szCs w:val="22"/>
              </w:rPr>
            </w:pP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CB093B4" w14:textId="77777777" w:rsidR="00BF16F4" w:rsidRPr="00BF16F4" w:rsidRDefault="00BF16F4" w:rsidP="005E3E64">
            <w:pPr>
              <w:jc w:val="center"/>
              <w:rPr>
                <w:color w:val="000000"/>
                <w:sz w:val="22"/>
                <w:szCs w:val="22"/>
              </w:rPr>
            </w:pPr>
          </w:p>
        </w:tc>
      </w:tr>
      <w:tr w:rsidR="00BF16F4" w:rsidRPr="00BF16F4" w14:paraId="3725760C" w14:textId="77777777" w:rsidTr="00BF16F4">
        <w:trPr>
          <w:trHeight w:val="300"/>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72A0" w14:textId="77777777" w:rsidR="00BF16F4" w:rsidRPr="00BF16F4" w:rsidRDefault="00BF16F4" w:rsidP="005E3E64">
            <w:pPr>
              <w:ind w:firstLineChars="100" w:firstLine="220"/>
              <w:rPr>
                <w:b/>
                <w:bCs/>
                <w:color w:val="000000"/>
                <w:sz w:val="22"/>
                <w:szCs w:val="22"/>
              </w:rPr>
            </w:pPr>
            <w:r w:rsidRPr="00BF16F4">
              <w:rPr>
                <w:color w:val="000000"/>
                <w:sz w:val="22"/>
                <w:szCs w:val="22"/>
              </w:rPr>
              <w:t>3.2.1.</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2E734BFA" w14:textId="77777777" w:rsidR="00BF16F4" w:rsidRPr="00BF16F4" w:rsidRDefault="00BF16F4" w:rsidP="005E3E64">
            <w:pPr>
              <w:ind w:firstLineChars="100" w:firstLine="220"/>
              <w:rPr>
                <w:b/>
                <w:bCs/>
                <w:sz w:val="22"/>
                <w:szCs w:val="22"/>
              </w:rPr>
            </w:pPr>
            <w:r w:rsidRPr="00BF16F4">
              <w:rPr>
                <w:color w:val="000000"/>
                <w:sz w:val="22"/>
                <w:szCs w:val="22"/>
              </w:rPr>
              <w:t>izmitināšanas pakalpojums diennaktī</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18368639" w14:textId="77777777" w:rsidR="00BF16F4" w:rsidRPr="00BF16F4" w:rsidRDefault="00BF16F4" w:rsidP="005E3E64">
            <w:pPr>
              <w:rPr>
                <w:color w:val="000000"/>
                <w:sz w:val="22"/>
                <w:szCs w:val="22"/>
              </w:rPr>
            </w:pPr>
            <w:r w:rsidRPr="00BF16F4">
              <w:rPr>
                <w:color w:val="000000"/>
                <w:sz w:val="22"/>
                <w:szCs w:val="22"/>
              </w:rPr>
              <w:t>1 istaba</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7EC7E85C" w14:textId="77777777" w:rsidR="00BF16F4" w:rsidRPr="00BF16F4" w:rsidRDefault="00BF16F4" w:rsidP="005E3E64">
            <w:pPr>
              <w:jc w:val="center"/>
              <w:rPr>
                <w:color w:val="000000"/>
                <w:sz w:val="22"/>
                <w:szCs w:val="22"/>
              </w:rPr>
            </w:pPr>
            <w:r w:rsidRPr="00BF16F4">
              <w:rPr>
                <w:color w:val="000000"/>
                <w:sz w:val="22"/>
                <w:szCs w:val="22"/>
              </w:rPr>
              <w:t>4,96</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5629FF57" w14:textId="77777777" w:rsidR="00BF16F4" w:rsidRPr="00BF16F4" w:rsidRDefault="00BF16F4" w:rsidP="005E3E64">
            <w:pPr>
              <w:jc w:val="center"/>
              <w:rPr>
                <w:color w:val="000000"/>
                <w:sz w:val="22"/>
                <w:szCs w:val="22"/>
              </w:rPr>
            </w:pPr>
            <w:r w:rsidRPr="00BF16F4">
              <w:rPr>
                <w:color w:val="000000"/>
                <w:sz w:val="22"/>
                <w:szCs w:val="22"/>
              </w:rPr>
              <w:t>1,04</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435986E" w14:textId="77777777" w:rsidR="00BF16F4" w:rsidRPr="00BF16F4" w:rsidRDefault="00BF16F4" w:rsidP="005E3E64">
            <w:pPr>
              <w:jc w:val="center"/>
              <w:rPr>
                <w:color w:val="000000"/>
                <w:sz w:val="22"/>
                <w:szCs w:val="22"/>
              </w:rPr>
            </w:pPr>
            <w:r w:rsidRPr="00BF16F4">
              <w:rPr>
                <w:color w:val="000000"/>
                <w:sz w:val="22"/>
                <w:szCs w:val="22"/>
              </w:rPr>
              <w:t>6,00</w:t>
            </w:r>
          </w:p>
        </w:tc>
      </w:tr>
    </w:tbl>
    <w:p w14:paraId="332E8C24" w14:textId="77777777" w:rsidR="00BF16F4" w:rsidRPr="00BF16F4" w:rsidRDefault="00BF16F4" w:rsidP="005E3E64">
      <w:pPr>
        <w:jc w:val="both"/>
        <w:rPr>
          <w:rFonts w:asciiTheme="minorHAnsi" w:eastAsiaTheme="minorHAnsi" w:hAnsiTheme="minorHAnsi"/>
          <w:sz w:val="22"/>
          <w:szCs w:val="22"/>
          <w:lang w:eastAsia="en-US"/>
        </w:rPr>
      </w:pPr>
    </w:p>
    <w:p w14:paraId="1BC31C7E" w14:textId="77777777" w:rsidR="00BF16F4" w:rsidRPr="00BF16F4" w:rsidRDefault="00BF16F4" w:rsidP="005E3E64">
      <w:pPr>
        <w:numPr>
          <w:ilvl w:val="1"/>
          <w:numId w:val="14"/>
        </w:numPr>
        <w:contextualSpacing/>
        <w:jc w:val="both"/>
        <w:rPr>
          <w:lang w:bidi="lo-LA"/>
        </w:rPr>
      </w:pPr>
      <w:r w:rsidRPr="00BF16F4">
        <w:rPr>
          <w:lang w:bidi="lo-LA"/>
        </w:rPr>
        <w:t>Tarifi stājas spēkā ar 2024. gada 1. janvāri</w:t>
      </w:r>
    </w:p>
    <w:p w14:paraId="2728D854" w14:textId="77777777" w:rsidR="00BF16F4" w:rsidRPr="00BF16F4" w:rsidRDefault="00BF16F4" w:rsidP="005E3E64">
      <w:pPr>
        <w:jc w:val="both"/>
        <w:rPr>
          <w:rFonts w:eastAsiaTheme="minorHAnsi"/>
          <w:sz w:val="22"/>
          <w:szCs w:val="22"/>
          <w:lang w:eastAsia="en-US"/>
        </w:rPr>
      </w:pPr>
    </w:p>
    <w:bookmarkEnd w:id="56"/>
    <w:p w14:paraId="025C65FA" w14:textId="28460ACE" w:rsidR="008739EA" w:rsidRDefault="008739EA" w:rsidP="005E3E64">
      <w:pPr>
        <w:keepNext/>
        <w:widowControl w:val="0"/>
        <w:suppressAutoHyphens/>
        <w:jc w:val="both"/>
        <w:outlineLvl w:val="0"/>
        <w:rPr>
          <w:rFonts w:eastAsiaTheme="minorHAnsi"/>
          <w:sz w:val="22"/>
          <w:szCs w:val="22"/>
          <w:lang w:eastAsia="en-US"/>
        </w:rPr>
      </w:pPr>
    </w:p>
    <w:p w14:paraId="22194699" w14:textId="77777777" w:rsidR="00BF16F4" w:rsidRDefault="00BF16F4" w:rsidP="005E3E64">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5E3E64">
      <w:pPr>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5E3E64">
      <w:pPr>
        <w:rPr>
          <w:i/>
        </w:rPr>
      </w:pPr>
    </w:p>
    <w:p w14:paraId="0613104B" w14:textId="54FAB62B" w:rsidR="00B60510" w:rsidRDefault="00B60510" w:rsidP="005E3E64">
      <w:pPr>
        <w:rPr>
          <w:i/>
        </w:rPr>
      </w:pPr>
    </w:p>
    <w:p w14:paraId="312B839C" w14:textId="77777777" w:rsidR="00B60510" w:rsidRDefault="00B60510" w:rsidP="005E3E64">
      <w:pPr>
        <w:rPr>
          <w:i/>
        </w:rPr>
      </w:pPr>
    </w:p>
    <w:p w14:paraId="48184150" w14:textId="231E4C52" w:rsidR="00214F00" w:rsidRPr="00214F00" w:rsidRDefault="00214F00" w:rsidP="005E3E64">
      <w:pPr>
        <w:jc w:val="both"/>
        <w:rPr>
          <w:i/>
          <w:szCs w:val="20"/>
          <w:lang w:val="en-US" w:eastAsia="en-US"/>
        </w:rPr>
      </w:pPr>
      <w:proofErr w:type="spellStart"/>
      <w:r w:rsidRPr="00214F00">
        <w:rPr>
          <w:i/>
          <w:szCs w:val="20"/>
          <w:lang w:val="en-US" w:eastAsia="en-US"/>
        </w:rPr>
        <w:t>Ankrava</w:t>
      </w:r>
      <w:proofErr w:type="spellEnd"/>
      <w:r w:rsidRPr="00214F00">
        <w:rPr>
          <w:i/>
          <w:szCs w:val="20"/>
          <w:lang w:val="en-US" w:eastAsia="en-US"/>
        </w:rPr>
        <w:t xml:space="preserve"> 29374376</w:t>
      </w:r>
    </w:p>
    <w:p w14:paraId="482B4BEA" w14:textId="77777777" w:rsidR="00B60510" w:rsidRDefault="00B60510" w:rsidP="005E3E64">
      <w:pPr>
        <w:rPr>
          <w:i/>
        </w:rPr>
      </w:pPr>
    </w:p>
    <w:p w14:paraId="400C2401" w14:textId="6D64D867" w:rsidR="00B60510" w:rsidRDefault="00B60510" w:rsidP="005E3E64">
      <w:pPr>
        <w:rPr>
          <w:i/>
        </w:rPr>
      </w:pPr>
    </w:p>
    <w:p w14:paraId="50CED45D" w14:textId="77777777" w:rsidR="00B60510" w:rsidRPr="00CD2131" w:rsidRDefault="00B60510" w:rsidP="005E3E64">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8" w:name="_Hlk136010127"/>
      <w:r w:rsidRPr="00F27198">
        <w:rPr>
          <w:color w:val="000000"/>
          <w:sz w:val="22"/>
          <w:szCs w:val="22"/>
          <w:lang w:eastAsia="en-US"/>
        </w:rPr>
        <w:t>ŠIS DOKUMENTS IR ELEKTRONISKI PARAKSTĪTS AR DROŠU ELEKTRONISKO PARAKSTU UN SATUR LAIKA ZĪMOGU</w:t>
      </w:r>
      <w:bookmarkEnd w:id="58"/>
    </w:p>
    <w:p w14:paraId="08CE1C83" w14:textId="66288197" w:rsidR="00B60510" w:rsidRDefault="00B60510" w:rsidP="0043596F">
      <w:pPr>
        <w:rPr>
          <w:i/>
        </w:rPr>
      </w:pPr>
    </w:p>
    <w:p w14:paraId="3B0059F1" w14:textId="77777777" w:rsidR="00B60510" w:rsidRPr="0043596F" w:rsidRDefault="00B60510" w:rsidP="0043596F">
      <w:pPr>
        <w:rPr>
          <w:i/>
        </w:rPr>
      </w:pPr>
    </w:p>
    <w:bookmarkEnd w:id="57"/>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19A8" w14:textId="77777777" w:rsidR="00DD2215" w:rsidRDefault="00DD2215" w:rsidP="00151271">
      <w:r>
        <w:separator/>
      </w:r>
    </w:p>
  </w:endnote>
  <w:endnote w:type="continuationSeparator" w:id="0">
    <w:p w14:paraId="5365EC7A" w14:textId="77777777" w:rsidR="00DD2215" w:rsidRDefault="00DD221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51C9" w14:textId="77777777" w:rsidR="00DD2215" w:rsidRDefault="00DD2215" w:rsidP="00151271">
      <w:r>
        <w:separator/>
      </w:r>
    </w:p>
  </w:footnote>
  <w:footnote w:type="continuationSeparator" w:id="0">
    <w:p w14:paraId="6CCBB8B9" w14:textId="77777777" w:rsidR="00DD2215" w:rsidRDefault="00DD221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0"/>
  </w:num>
  <w:num w:numId="5">
    <w:abstractNumId w:val="15"/>
  </w:num>
  <w:num w:numId="6">
    <w:abstractNumId w:val="2"/>
  </w:num>
  <w:num w:numId="7">
    <w:abstractNumId w:val="12"/>
  </w:num>
  <w:num w:numId="8">
    <w:abstractNumId w:val="14"/>
  </w:num>
  <w:num w:numId="9">
    <w:abstractNumId w:val="16"/>
  </w:num>
  <w:num w:numId="10">
    <w:abstractNumId w:val="9"/>
  </w:num>
  <w:num w:numId="11">
    <w:abstractNumId w:val="5"/>
  </w:num>
  <w:num w:numId="12">
    <w:abstractNumId w:val="17"/>
  </w:num>
  <w:num w:numId="13">
    <w:abstractNumId w:val="8"/>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5541"/>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4F00"/>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14BC"/>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3AE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234E"/>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3E64"/>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1CF5"/>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108C"/>
    <w:rsid w:val="007F2548"/>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47CA0"/>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16F4"/>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2984"/>
    <w:rsid w:val="00DC3720"/>
    <w:rsid w:val="00DC6385"/>
    <w:rsid w:val="00DD221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3A12"/>
    <w:rsid w:val="00EF5479"/>
    <w:rsid w:val="00F10BD5"/>
    <w:rsid w:val="00F11048"/>
    <w:rsid w:val="00F11742"/>
    <w:rsid w:val="00F11DCC"/>
    <w:rsid w:val="00F12688"/>
    <w:rsid w:val="00F1624B"/>
    <w:rsid w:val="00F17FC8"/>
    <w:rsid w:val="00F236D5"/>
    <w:rsid w:val="00F25259"/>
    <w:rsid w:val="00F27198"/>
    <w:rsid w:val="00F326EC"/>
    <w:rsid w:val="00F36F98"/>
    <w:rsid w:val="00F37139"/>
    <w:rsid w:val="00F42E92"/>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03292528">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2</Pages>
  <Words>1869</Words>
  <Characters>1066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415</cp:revision>
  <dcterms:created xsi:type="dcterms:W3CDTF">2023-08-17T07:16:00Z</dcterms:created>
  <dcterms:modified xsi:type="dcterms:W3CDTF">2023-12-28T11:05:00Z</dcterms:modified>
</cp:coreProperties>
</file>